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4482C738" w:rsidR="007535FB" w:rsidRDefault="00B21DC2">
      <w:r>
        <w:t xml:space="preserve">A regular meeting of the City Council for the City of Canby, Minnesota was held on </w:t>
      </w:r>
      <w:r w:rsidR="002D6642">
        <w:t>November 6</w:t>
      </w:r>
      <w:r w:rsidR="00280B1F">
        <w:t>,</w:t>
      </w:r>
      <w:r w:rsidR="00CA67F6">
        <w:t xml:space="preserve"> 2019</w:t>
      </w:r>
      <w:r>
        <w:t xml:space="preserve"> at </w:t>
      </w:r>
      <w:r w:rsidR="009368B1">
        <w:t>6:00</w:t>
      </w:r>
      <w:r>
        <w:t xml:space="preserve"> P.M. in the City Council Chambers.</w:t>
      </w:r>
    </w:p>
    <w:p w14:paraId="2AD72C9B" w14:textId="7C7B6174" w:rsidR="00B21DC2" w:rsidRDefault="00B21DC2">
      <w:r>
        <w:t>Members:</w:t>
      </w:r>
      <w:r>
        <w:tab/>
      </w:r>
      <w:r w:rsidR="00280B1F">
        <w:t>Nancy Bormann, Eugene Bies,</w:t>
      </w:r>
      <w:r w:rsidR="00F60581">
        <w:t xml:space="preserve"> </w:t>
      </w:r>
      <w:r w:rsidR="00B64F38">
        <w:t xml:space="preserve">Denise Hanson, Frank Maas, </w:t>
      </w:r>
      <w:r w:rsidR="00F60581">
        <w:t>and</w:t>
      </w:r>
      <w:r w:rsidR="00D54AAB">
        <w:t xml:space="preserve"> </w:t>
      </w:r>
      <w:r w:rsidR="00F60581">
        <w:t xml:space="preserve">Casey Namken </w:t>
      </w:r>
    </w:p>
    <w:p w14:paraId="1BD71326" w14:textId="6CC104E5" w:rsidR="00B21DC2" w:rsidRDefault="00B21DC2">
      <w:r>
        <w:t>Absent:</w:t>
      </w:r>
      <w:r>
        <w:tab/>
      </w:r>
      <w:r w:rsidR="00B64F38">
        <w:t>None</w:t>
      </w:r>
    </w:p>
    <w:p w14:paraId="7AD5DAFA" w14:textId="48EDA048" w:rsidR="00910165" w:rsidRDefault="00B21DC2" w:rsidP="00B64F38">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Bolton &amp; Menk</w:t>
      </w:r>
      <w:r w:rsidR="00F210EB">
        <w:br/>
        <w:t xml:space="preserve">                        </w:t>
      </w:r>
      <w:r w:rsidR="00DF397D">
        <w:t>Joshua Theis, Canby News</w:t>
      </w:r>
      <w:r w:rsidR="00FF2AC2">
        <w:br/>
        <w:t xml:space="preserve">                    </w:t>
      </w:r>
      <w:r w:rsidR="00910165">
        <w:t xml:space="preserve">   </w:t>
      </w:r>
      <w:r w:rsidR="00FF2AC2">
        <w:t xml:space="preserve"> </w:t>
      </w:r>
      <w:r w:rsidR="00910165" w:rsidRPr="00910165">
        <w:t>Charlotte Wright</w:t>
      </w:r>
      <w:r w:rsidR="00910165" w:rsidRPr="00910165">
        <w:br/>
      </w:r>
      <w:r w:rsidR="00910165">
        <w:t xml:space="preserve">                        </w:t>
      </w:r>
      <w:r w:rsidR="00910165" w:rsidRPr="00910165">
        <w:t>Kalib Greenman</w:t>
      </w:r>
      <w:r w:rsidR="00910165" w:rsidRPr="00910165">
        <w:br/>
      </w:r>
      <w:r w:rsidR="00910165">
        <w:t xml:space="preserve">                        </w:t>
      </w:r>
      <w:r w:rsidR="00910165" w:rsidRPr="00910165">
        <w:t>Cameron Anderson</w:t>
      </w:r>
      <w:r w:rsidR="00910165" w:rsidRPr="00910165">
        <w:br/>
      </w:r>
      <w:r w:rsidR="00910165">
        <w:t xml:space="preserve">                        </w:t>
      </w:r>
      <w:r w:rsidR="00910165" w:rsidRPr="00910165">
        <w:t>Chelsie Om</w:t>
      </w:r>
      <w:r w:rsidR="00910165">
        <w:t>v</w:t>
      </w:r>
      <w:r w:rsidR="00910165" w:rsidRPr="00910165">
        <w:t xml:space="preserve">ig </w:t>
      </w:r>
      <w:r w:rsidR="00910165" w:rsidRPr="00910165">
        <w:br/>
      </w:r>
      <w:r w:rsidR="00910165">
        <w:t xml:space="preserve">                        </w:t>
      </w:r>
      <w:r w:rsidR="00910165" w:rsidRPr="00910165">
        <w:t>Payton Anhalt</w:t>
      </w:r>
      <w:r w:rsidR="00910165" w:rsidRPr="00910165">
        <w:br/>
      </w:r>
      <w:r w:rsidR="00910165">
        <w:t xml:space="preserve">                        </w:t>
      </w:r>
      <w:r w:rsidR="00910165" w:rsidRPr="00910165">
        <w:t>Tyler Sayer</w:t>
      </w:r>
      <w:r w:rsidR="00910165" w:rsidRPr="00910165">
        <w:br/>
      </w:r>
      <w:r w:rsidR="00910165">
        <w:t xml:space="preserve">                        </w:t>
      </w:r>
      <w:r w:rsidR="00910165" w:rsidRPr="00910165">
        <w:t>Cameron Maynard</w:t>
      </w:r>
      <w:r w:rsidR="00910165" w:rsidRPr="00910165">
        <w:br/>
      </w:r>
      <w:r w:rsidR="00910165">
        <w:t xml:space="preserve">                        </w:t>
      </w:r>
      <w:r w:rsidR="00910165" w:rsidRPr="00910165">
        <w:t>Tucker Groenhoff</w:t>
      </w:r>
      <w:r w:rsidR="00910165">
        <w:br/>
        <w:t xml:space="preserve">                        Jody Olson</w:t>
      </w:r>
    </w:p>
    <w:p w14:paraId="45BF3A7B" w14:textId="35290F30" w:rsidR="00403596" w:rsidRDefault="00280B1F" w:rsidP="00B64F38">
      <w:r>
        <w:tab/>
      </w:r>
      <w:r>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3CC2D689" w14:textId="2A652D77" w:rsidR="0009001D" w:rsidRDefault="00B21DC2" w:rsidP="0009001D">
      <w:r>
        <w:t xml:space="preserve">The minutes of </w:t>
      </w:r>
      <w:r w:rsidR="00B64F38">
        <w:t xml:space="preserve">October </w:t>
      </w:r>
      <w:r w:rsidR="00910165">
        <w:t>16th</w:t>
      </w:r>
      <w:r w:rsidR="00F04350">
        <w:t>, 201</w:t>
      </w:r>
      <w:r w:rsidR="00403596">
        <w:t>9</w:t>
      </w:r>
      <w:r w:rsidR="00520522">
        <w:t xml:space="preserve"> </w:t>
      </w:r>
      <w:r>
        <w:t>were reviewed. A motion was made by</w:t>
      </w:r>
      <w:r w:rsidR="0009001D">
        <w:t xml:space="preserve"> Maas</w:t>
      </w:r>
      <w:r w:rsidR="00716F3B">
        <w:t xml:space="preserve"> </w:t>
      </w:r>
      <w:r w:rsidR="00A2459D">
        <w:t xml:space="preserve">and seconded by </w:t>
      </w:r>
      <w:r w:rsidR="0009001D">
        <w:t>Hanson</w:t>
      </w:r>
      <w:r w:rsidR="00A60A02">
        <w:t xml:space="preserve"> </w:t>
      </w:r>
      <w:r w:rsidR="00A2459D">
        <w:t>to approve the minutes</w:t>
      </w:r>
      <w:r w:rsidR="003C37CA">
        <w:t xml:space="preserve">. </w:t>
      </w:r>
      <w:r>
        <w:t xml:space="preserve">All voted in favor. None voted </w:t>
      </w:r>
      <w:r w:rsidR="00046E23">
        <w:t>a</w:t>
      </w:r>
      <w:r>
        <w:t>gainst. The motion was carried</w:t>
      </w:r>
      <w:r w:rsidR="0009001D">
        <w:t xml:space="preserve">. </w:t>
      </w:r>
    </w:p>
    <w:p w14:paraId="068DF0C5" w14:textId="1F0C9708" w:rsidR="0009001D" w:rsidRDefault="0009001D" w:rsidP="0009001D">
      <w:r>
        <w:t xml:space="preserve">The City is looking into a grant opportunity for the fire truck. Because of this, an approval of the fire truck purchase will not be done at this meeting. </w:t>
      </w:r>
    </w:p>
    <w:p w14:paraId="410AE127" w14:textId="203DE30D" w:rsidR="0009001D" w:rsidRDefault="0009001D" w:rsidP="0009001D">
      <w:r>
        <w:t xml:space="preserve">Phillip DeSchepper discussed the progress of the project. </w:t>
      </w:r>
      <w:r w:rsidR="00F753F5">
        <w:t xml:space="preserve">There was discussion on the clean up and safety. </w:t>
      </w:r>
      <w:r>
        <w:t>There were questions on the curbing of 7</w:t>
      </w:r>
      <w:r w:rsidRPr="0009001D">
        <w:rPr>
          <w:vertAlign w:val="superscript"/>
        </w:rPr>
        <w:t>th</w:t>
      </w:r>
      <w:r>
        <w:t xml:space="preserve"> St. </w:t>
      </w:r>
      <w:r w:rsidR="00F753F5">
        <w:t xml:space="preserve">It was stated it was a regular curb because of the way it fit the boulevards better so it wasn’t so steep. There was discussion on the costs of the curbs. A pay request for Kuechle Underground </w:t>
      </w:r>
      <w:r w:rsidR="008C50AD">
        <w:t xml:space="preserve">was reviewed. This is tabled until the next meeting. Liquidated damages will be reviewed and planned out. </w:t>
      </w:r>
    </w:p>
    <w:p w14:paraId="47E24D45" w14:textId="55032761" w:rsidR="0009001D" w:rsidRDefault="0009001D" w:rsidP="0009001D">
      <w:r>
        <w:t xml:space="preserve">Discussion on running national ads by Parrot Film Company was discussed. This was tabled until we can check with how it works in Madison, get the questions answered that Jeff who works with the theater on putting on the movie has, and to change some wording in the contract. Once this is done, it will be brought back to Council. </w:t>
      </w:r>
    </w:p>
    <w:p w14:paraId="0A3C7923" w14:textId="1E3CB502" w:rsidR="00BE6515" w:rsidRDefault="00BE6515" w:rsidP="0009001D">
      <w:r>
        <w:lastRenderedPageBreak/>
        <w:t>R</w:t>
      </w:r>
      <w:bookmarkStart w:id="0" w:name="_GoBack"/>
      <w:bookmarkEnd w:id="0"/>
      <w:r>
        <w:t xml:space="preserve">H Sealcoating invoice was reviewed. A motion was made by Hanson to approve the payment in the amount of $28,281.38. The motion was seconded by Maas. All voted in favor. None voted against. The motion was carried. </w:t>
      </w:r>
    </w:p>
    <w:p w14:paraId="35D92785" w14:textId="3A02E65F" w:rsidR="0009001D" w:rsidRDefault="0009001D" w:rsidP="0009001D">
      <w:r>
        <w:t xml:space="preserve">Ordinance 231.3 amendment was reviewed. A motion was made by </w:t>
      </w:r>
      <w:r w:rsidR="00BE6515">
        <w:t xml:space="preserve">Bies </w:t>
      </w:r>
      <w:r>
        <w:t xml:space="preserve">to introduce Ordinance 231.3. The motion was seconded by </w:t>
      </w:r>
      <w:r w:rsidR="00BE6515">
        <w:t>Maas</w:t>
      </w:r>
      <w:r>
        <w:t xml:space="preserve">. All voted in favor. None voted against. The motion was carried. </w:t>
      </w:r>
    </w:p>
    <w:p w14:paraId="11738AE4" w14:textId="77777777" w:rsidR="0009001D" w:rsidRPr="0009001D" w:rsidRDefault="0009001D" w:rsidP="0009001D"/>
    <w:p w14:paraId="18A41403" w14:textId="5D7E9B26" w:rsidR="0009001D" w:rsidRPr="0009001D" w:rsidRDefault="0009001D" w:rsidP="0009001D">
      <w:pPr>
        <w:jc w:val="center"/>
        <w:rPr>
          <w:b/>
          <w:bCs/>
        </w:rPr>
      </w:pPr>
      <w:r w:rsidRPr="0009001D">
        <w:rPr>
          <w:b/>
          <w:bCs/>
        </w:rPr>
        <w:t>ORDINANCE 231.3</w:t>
      </w:r>
    </w:p>
    <w:p w14:paraId="69A07FFE" w14:textId="5D12ECC6" w:rsidR="0009001D" w:rsidRPr="0009001D" w:rsidRDefault="0009001D" w:rsidP="0009001D">
      <w:pPr>
        <w:jc w:val="center"/>
        <w:rPr>
          <w:b/>
          <w:bCs/>
        </w:rPr>
      </w:pPr>
      <w:r w:rsidRPr="0009001D">
        <w:rPr>
          <w:b/>
          <w:bCs/>
        </w:rPr>
        <w:t>AN ORDINANCE AMENDING ORDINANCE 231.2</w:t>
      </w:r>
    </w:p>
    <w:p w14:paraId="4D5B295C" w14:textId="3A125E51" w:rsidR="0009001D" w:rsidRPr="0009001D" w:rsidRDefault="0009001D" w:rsidP="0009001D">
      <w:pPr>
        <w:jc w:val="center"/>
        <w:rPr>
          <w:b/>
          <w:bCs/>
        </w:rPr>
      </w:pPr>
      <w:r w:rsidRPr="0009001D">
        <w:rPr>
          <w:b/>
          <w:bCs/>
        </w:rPr>
        <w:t>REGULATING MOTORIZED GOLF CARTS AND ALL TERRAIN VEHICLES</w:t>
      </w:r>
    </w:p>
    <w:p w14:paraId="3D4E9274" w14:textId="6DB922F6" w:rsidR="0009001D" w:rsidRPr="0009001D" w:rsidRDefault="0009001D" w:rsidP="0009001D">
      <w:pPr>
        <w:jc w:val="center"/>
        <w:rPr>
          <w:b/>
          <w:bCs/>
        </w:rPr>
      </w:pPr>
      <w:r w:rsidRPr="0009001D">
        <w:rPr>
          <w:b/>
          <w:bCs/>
        </w:rPr>
        <w:t>THE CITY COUNCIL OF THE CITY OF CANBY ORDAINS</w:t>
      </w:r>
    </w:p>
    <w:p w14:paraId="0A55326D" w14:textId="77777777" w:rsidR="0009001D" w:rsidRPr="0009001D" w:rsidRDefault="0009001D" w:rsidP="0009001D">
      <w:r w:rsidRPr="0009001D">
        <w:t xml:space="preserve">That Section 3 c. of Ordinance 231.2 is amended as follows: </w:t>
      </w:r>
    </w:p>
    <w:p w14:paraId="017C419D" w14:textId="77777777" w:rsidR="0009001D" w:rsidRPr="0009001D" w:rsidRDefault="0009001D" w:rsidP="0009001D">
      <w:r w:rsidRPr="0009001D">
        <w:t xml:space="preserve">c. If an applicant satisfies the above-described conditions, the city shall issue a permit. Permits will be valid for the calendar year in which they were issued. granted for up to three years. Permits will be issued throughout the year, however, permits will not be prorated for being purchased for less than twelve months </w:t>
      </w:r>
    </w:p>
    <w:p w14:paraId="16EDD87D" w14:textId="77777777" w:rsidR="0009001D" w:rsidRPr="0009001D" w:rsidRDefault="0009001D" w:rsidP="0009001D">
      <w:r w:rsidRPr="0009001D">
        <w:t xml:space="preserve">Passed and adopted by the City of Canby on ______________, 2019. </w:t>
      </w:r>
    </w:p>
    <w:p w14:paraId="3D96EC95" w14:textId="77777777" w:rsidR="0009001D" w:rsidRPr="0009001D" w:rsidRDefault="0009001D" w:rsidP="0009001D">
      <w:r w:rsidRPr="0009001D">
        <w:t xml:space="preserve">__________________________________ </w:t>
      </w:r>
    </w:p>
    <w:p w14:paraId="61FEE5CF" w14:textId="77777777" w:rsidR="0009001D" w:rsidRPr="0009001D" w:rsidRDefault="0009001D" w:rsidP="0009001D">
      <w:r w:rsidRPr="0009001D">
        <w:t xml:space="preserve">Nancy Bormann, Mayor </w:t>
      </w:r>
    </w:p>
    <w:p w14:paraId="0AC317E9" w14:textId="77777777" w:rsidR="0009001D" w:rsidRPr="0009001D" w:rsidRDefault="0009001D" w:rsidP="0009001D">
      <w:r w:rsidRPr="0009001D">
        <w:t xml:space="preserve">Attest </w:t>
      </w:r>
    </w:p>
    <w:p w14:paraId="7978F3B9" w14:textId="77777777" w:rsidR="0009001D" w:rsidRPr="0009001D" w:rsidRDefault="0009001D" w:rsidP="0009001D">
      <w:r w:rsidRPr="0009001D">
        <w:t xml:space="preserve">___________________________ </w:t>
      </w:r>
    </w:p>
    <w:p w14:paraId="37685DB2" w14:textId="4A1F164D" w:rsidR="0009001D" w:rsidRDefault="0009001D" w:rsidP="0009001D">
      <w:r w:rsidRPr="0009001D">
        <w:t>City Administrator</w:t>
      </w:r>
    </w:p>
    <w:p w14:paraId="25A773DF" w14:textId="68B30252" w:rsidR="0009001D" w:rsidRDefault="0009001D" w:rsidP="0009001D">
      <w:r>
        <w:t xml:space="preserve">Resolution 2019-11-06-1 was reviewed. A motion was made </w:t>
      </w:r>
      <w:r w:rsidR="00BE6515">
        <w:t xml:space="preserve">Namken </w:t>
      </w:r>
      <w:r>
        <w:t xml:space="preserve">by to approve Resolution 2019-11-06-1. The motion was seconded by </w:t>
      </w:r>
      <w:r w:rsidR="00BE6515">
        <w:t>Maas</w:t>
      </w:r>
      <w:r>
        <w:t xml:space="preserve">. All voted in favor. None voted against. The motion was carried. </w:t>
      </w:r>
    </w:p>
    <w:p w14:paraId="19ABC29C" w14:textId="77777777" w:rsidR="00F753F5" w:rsidRPr="0090752E" w:rsidRDefault="00F753F5" w:rsidP="00F753F5">
      <w:pPr>
        <w:jc w:val="center"/>
        <w:rPr>
          <w:b/>
        </w:rPr>
      </w:pPr>
      <w:r w:rsidRPr="0090752E">
        <w:rPr>
          <w:b/>
        </w:rPr>
        <w:t>City of Canby</w:t>
      </w:r>
      <w:r w:rsidRPr="0090752E">
        <w:rPr>
          <w:b/>
        </w:rPr>
        <w:br/>
      </w:r>
      <w:r>
        <w:rPr>
          <w:b/>
        </w:rPr>
        <w:t>Resolution 2019-11-06-02</w:t>
      </w:r>
    </w:p>
    <w:p w14:paraId="6D558AB3" w14:textId="77777777" w:rsidR="00F753F5" w:rsidRDefault="00F753F5" w:rsidP="00F753F5">
      <w:pPr>
        <w:jc w:val="center"/>
        <w:rPr>
          <w:b/>
        </w:rPr>
      </w:pPr>
      <w:r w:rsidRPr="0090752E">
        <w:rPr>
          <w:b/>
        </w:rPr>
        <w:t xml:space="preserve">A Resolution </w:t>
      </w:r>
      <w:r>
        <w:rPr>
          <w:b/>
        </w:rPr>
        <w:t>Changing the Closure Date for Truck Highway 75 and Trunk Highway 68 for the Canby Holiday Light Parade</w:t>
      </w:r>
    </w:p>
    <w:p w14:paraId="05B6DF6E" w14:textId="77777777" w:rsidR="00F753F5" w:rsidRDefault="00F753F5" w:rsidP="00F753F5">
      <w:r>
        <w:lastRenderedPageBreak/>
        <w:t>WHEREAS, the City of Canby Ordinance states that the closure of Truck Highway 75 and Truck Highway 68 takes place on the first Sunday in December; and</w:t>
      </w:r>
    </w:p>
    <w:p w14:paraId="53A62FBD" w14:textId="77777777" w:rsidR="00F753F5" w:rsidRDefault="00F753F5" w:rsidP="00F753F5">
      <w:r>
        <w:t xml:space="preserve">WHEREAS, the Chamber is switching the date to the second Sunday in December 2019 due to Thanksgiving being later in November; and </w:t>
      </w:r>
    </w:p>
    <w:p w14:paraId="29824904" w14:textId="77777777" w:rsidR="00F753F5" w:rsidRDefault="00F753F5" w:rsidP="00F753F5">
      <w:r>
        <w:t>NOW, THEREFORE, the City Council of the City of Canby permits Truck Highway 75 from 4</w:t>
      </w:r>
      <w:r w:rsidRPr="00033952">
        <w:rPr>
          <w:vertAlign w:val="superscript"/>
        </w:rPr>
        <w:t>th</w:t>
      </w:r>
      <w:r>
        <w:t xml:space="preserve"> St W to Truck Highway 68 and Truck Highway 68 from Truck Highway 75 to Haarfarger Ave N to be closed for the Canby Holiday Light Parade. </w:t>
      </w:r>
    </w:p>
    <w:p w14:paraId="0637F2C0" w14:textId="77777777" w:rsidR="00F753F5" w:rsidRDefault="00F753F5" w:rsidP="00F753F5">
      <w:r>
        <w:tab/>
      </w:r>
    </w:p>
    <w:p w14:paraId="2B68707D" w14:textId="77777777" w:rsidR="00F753F5" w:rsidRDefault="00F753F5" w:rsidP="00F753F5">
      <w:r>
        <w:t>Adopted by the City Council of the City of Canby this 6</w:t>
      </w:r>
      <w:r w:rsidRPr="00E37591">
        <w:rPr>
          <w:vertAlign w:val="superscript"/>
        </w:rPr>
        <w:t>th</w:t>
      </w:r>
      <w:r>
        <w:t xml:space="preserve"> day of November. </w:t>
      </w:r>
    </w:p>
    <w:p w14:paraId="60B042DA" w14:textId="77777777" w:rsidR="00F753F5" w:rsidRDefault="00F753F5" w:rsidP="00F753F5"/>
    <w:p w14:paraId="65017E0F" w14:textId="77777777" w:rsidR="00F753F5" w:rsidRDefault="00F753F5" w:rsidP="00F753F5">
      <w:r>
        <w:t>Attest:</w:t>
      </w:r>
      <w:r>
        <w:tab/>
      </w:r>
      <w:r>
        <w:tab/>
      </w:r>
      <w:r>
        <w:tab/>
      </w:r>
      <w:r>
        <w:tab/>
      </w:r>
      <w:r>
        <w:tab/>
      </w:r>
      <w:r>
        <w:tab/>
      </w:r>
      <w:r>
        <w:tab/>
        <w:t>____________________________________</w:t>
      </w:r>
      <w:r>
        <w:br/>
      </w:r>
      <w:r>
        <w:tab/>
      </w:r>
      <w:r>
        <w:tab/>
      </w:r>
      <w:r>
        <w:tab/>
      </w:r>
      <w:r>
        <w:tab/>
      </w:r>
      <w:r>
        <w:tab/>
      </w:r>
      <w:r>
        <w:tab/>
      </w:r>
      <w:r>
        <w:tab/>
        <w:t xml:space="preserve">Mayor </w:t>
      </w:r>
    </w:p>
    <w:p w14:paraId="054DEFA0" w14:textId="0E2D2982" w:rsidR="00F753F5" w:rsidRDefault="00F753F5" w:rsidP="00F753F5">
      <w:r>
        <w:t>____________________________________</w:t>
      </w:r>
      <w:r>
        <w:br/>
        <w:t>City Administrator</w:t>
      </w:r>
    </w:p>
    <w:p w14:paraId="69061D61" w14:textId="66630CFC" w:rsidR="00F753F5" w:rsidRDefault="00F753F5" w:rsidP="0009001D">
      <w:r>
        <w:t xml:space="preserve">Ordinance 309 was discussed. </w:t>
      </w:r>
      <w:r w:rsidR="003508BF">
        <w:t xml:space="preserve">No action was taken. </w:t>
      </w:r>
    </w:p>
    <w:p w14:paraId="53458D5B" w14:textId="655DF72B" w:rsidR="00F753F5" w:rsidRDefault="00F753F5" w:rsidP="0009001D">
      <w:r>
        <w:t xml:space="preserve">The vendor transactions for October were reviewed. A motion was made by </w:t>
      </w:r>
      <w:r w:rsidR="003508BF">
        <w:t xml:space="preserve">Namken </w:t>
      </w:r>
      <w:r>
        <w:t xml:space="preserve">to approve the transactions in the amount of $1,358,404.84. The motion was seconded by </w:t>
      </w:r>
      <w:r w:rsidR="003508BF">
        <w:t>Maas</w:t>
      </w:r>
      <w:r>
        <w:t xml:space="preserve">. All voted in favor. None voted against. The motion was carried. </w:t>
      </w:r>
    </w:p>
    <w:p w14:paraId="2BAE28E4" w14:textId="771F3031" w:rsidR="00F753F5" w:rsidRDefault="00F753F5" w:rsidP="0009001D">
      <w:r>
        <w:t xml:space="preserve">Schrupp informed the Council that FEMA started their work with us on the flooding incident from the spring. </w:t>
      </w:r>
    </w:p>
    <w:p w14:paraId="0BD9E802" w14:textId="6C0BA0C6"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3508BF">
        <w:rPr>
          <w:rFonts w:asciiTheme="minorHAnsi" w:hAnsiTheme="minorHAnsi" w:cstheme="minorHAnsi"/>
        </w:rPr>
        <w:t>Maas</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3508BF">
        <w:rPr>
          <w:rFonts w:asciiTheme="minorHAnsi" w:hAnsiTheme="minorHAnsi" w:cstheme="minorHAnsi"/>
        </w:rPr>
        <w:t>Hanson</w:t>
      </w:r>
      <w:r w:rsidR="00064F37">
        <w:rPr>
          <w:rFonts w:asciiTheme="minorHAnsi" w:hAnsiTheme="minorHAnsi" w:cstheme="minorHAnsi"/>
        </w:rPr>
        <w:t xml:space="preserve"> </w:t>
      </w:r>
      <w:r w:rsidR="00594628" w:rsidRPr="00984904">
        <w:rPr>
          <w:rFonts w:asciiTheme="minorHAnsi" w:hAnsiTheme="minorHAnsi" w:cstheme="minorHAnsi"/>
        </w:rPr>
        <w:t xml:space="preserve">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 xml:space="preserve">voted in </w:t>
      </w:r>
      <w:r w:rsidR="00FF2AC2">
        <w:rPr>
          <w:rFonts w:asciiTheme="minorHAnsi" w:hAnsiTheme="minorHAnsi" w:cstheme="minorHAnsi"/>
        </w:rPr>
        <w:t xml:space="preserve">the </w:t>
      </w:r>
      <w:r w:rsidR="00D26796" w:rsidRPr="00984904">
        <w:rPr>
          <w:rFonts w:asciiTheme="minorHAnsi" w:hAnsiTheme="minorHAnsi" w:cstheme="minorHAnsi"/>
        </w:rPr>
        <w:t>favor</w:t>
      </w:r>
      <w:r w:rsidR="00594628" w:rsidRPr="00984904">
        <w:rPr>
          <w:rFonts w:asciiTheme="minorHAnsi" w:hAnsiTheme="minorHAnsi" w:cstheme="minorHAnsi"/>
        </w:rPr>
        <w:t>.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6E23"/>
    <w:rsid w:val="00063E96"/>
    <w:rsid w:val="00064F37"/>
    <w:rsid w:val="000719F1"/>
    <w:rsid w:val="00077E71"/>
    <w:rsid w:val="0009001D"/>
    <w:rsid w:val="000C33F1"/>
    <w:rsid w:val="000D1AB2"/>
    <w:rsid w:val="000E3A57"/>
    <w:rsid w:val="000F08BF"/>
    <w:rsid w:val="00106E02"/>
    <w:rsid w:val="001102ED"/>
    <w:rsid w:val="001121B4"/>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D6642"/>
    <w:rsid w:val="002E771C"/>
    <w:rsid w:val="002F0C54"/>
    <w:rsid w:val="002F5FE0"/>
    <w:rsid w:val="003105CC"/>
    <w:rsid w:val="0035007E"/>
    <w:rsid w:val="003508BF"/>
    <w:rsid w:val="0037426A"/>
    <w:rsid w:val="00377112"/>
    <w:rsid w:val="003B64AF"/>
    <w:rsid w:val="003C37CA"/>
    <w:rsid w:val="003D0135"/>
    <w:rsid w:val="00402911"/>
    <w:rsid w:val="00403596"/>
    <w:rsid w:val="00407724"/>
    <w:rsid w:val="0041273B"/>
    <w:rsid w:val="004268F7"/>
    <w:rsid w:val="00466160"/>
    <w:rsid w:val="004726B3"/>
    <w:rsid w:val="0049467F"/>
    <w:rsid w:val="00495560"/>
    <w:rsid w:val="004A18D8"/>
    <w:rsid w:val="004A25FA"/>
    <w:rsid w:val="004C2180"/>
    <w:rsid w:val="004C6FE1"/>
    <w:rsid w:val="004D69F5"/>
    <w:rsid w:val="004E1312"/>
    <w:rsid w:val="00512EC3"/>
    <w:rsid w:val="00520522"/>
    <w:rsid w:val="00530A55"/>
    <w:rsid w:val="0058224E"/>
    <w:rsid w:val="0059102C"/>
    <w:rsid w:val="0059201F"/>
    <w:rsid w:val="00594628"/>
    <w:rsid w:val="005976FA"/>
    <w:rsid w:val="005B0890"/>
    <w:rsid w:val="005C107B"/>
    <w:rsid w:val="005D522E"/>
    <w:rsid w:val="00601BAF"/>
    <w:rsid w:val="00610F38"/>
    <w:rsid w:val="00616266"/>
    <w:rsid w:val="006337A9"/>
    <w:rsid w:val="0063421F"/>
    <w:rsid w:val="006427F8"/>
    <w:rsid w:val="006451FE"/>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5D8F"/>
    <w:rsid w:val="00797F1E"/>
    <w:rsid w:val="007A08C3"/>
    <w:rsid w:val="007A39BE"/>
    <w:rsid w:val="007C3442"/>
    <w:rsid w:val="007C5AB7"/>
    <w:rsid w:val="007F1BF3"/>
    <w:rsid w:val="00803421"/>
    <w:rsid w:val="00815A6F"/>
    <w:rsid w:val="0083541B"/>
    <w:rsid w:val="00861493"/>
    <w:rsid w:val="008736FB"/>
    <w:rsid w:val="008901A5"/>
    <w:rsid w:val="008907FA"/>
    <w:rsid w:val="00896FB7"/>
    <w:rsid w:val="008A1402"/>
    <w:rsid w:val="008A2863"/>
    <w:rsid w:val="008A2D73"/>
    <w:rsid w:val="008A3BC7"/>
    <w:rsid w:val="008B4D9B"/>
    <w:rsid w:val="008C0647"/>
    <w:rsid w:val="008C4943"/>
    <w:rsid w:val="008C50AD"/>
    <w:rsid w:val="008D2012"/>
    <w:rsid w:val="008D3F38"/>
    <w:rsid w:val="008D4F85"/>
    <w:rsid w:val="008D7BEA"/>
    <w:rsid w:val="00910165"/>
    <w:rsid w:val="00917E64"/>
    <w:rsid w:val="009368B1"/>
    <w:rsid w:val="009530C8"/>
    <w:rsid w:val="0095391E"/>
    <w:rsid w:val="0095571D"/>
    <w:rsid w:val="00962095"/>
    <w:rsid w:val="00973CC6"/>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E4C"/>
    <w:rsid w:val="00B25348"/>
    <w:rsid w:val="00B25693"/>
    <w:rsid w:val="00B36208"/>
    <w:rsid w:val="00B40E87"/>
    <w:rsid w:val="00B61062"/>
    <w:rsid w:val="00B64F38"/>
    <w:rsid w:val="00B917EB"/>
    <w:rsid w:val="00B94527"/>
    <w:rsid w:val="00BA7263"/>
    <w:rsid w:val="00BC240C"/>
    <w:rsid w:val="00BC4DD9"/>
    <w:rsid w:val="00BC7B4F"/>
    <w:rsid w:val="00BE4FC5"/>
    <w:rsid w:val="00BE6515"/>
    <w:rsid w:val="00BE66B2"/>
    <w:rsid w:val="00BF3573"/>
    <w:rsid w:val="00C313A8"/>
    <w:rsid w:val="00C93592"/>
    <w:rsid w:val="00C961B0"/>
    <w:rsid w:val="00CA67F6"/>
    <w:rsid w:val="00CA7603"/>
    <w:rsid w:val="00D22002"/>
    <w:rsid w:val="00D26796"/>
    <w:rsid w:val="00D37D40"/>
    <w:rsid w:val="00D47AD9"/>
    <w:rsid w:val="00D54AAB"/>
    <w:rsid w:val="00D57F8D"/>
    <w:rsid w:val="00D66B49"/>
    <w:rsid w:val="00D7052A"/>
    <w:rsid w:val="00D8045B"/>
    <w:rsid w:val="00D82A2D"/>
    <w:rsid w:val="00DA1244"/>
    <w:rsid w:val="00DA326A"/>
    <w:rsid w:val="00DF397D"/>
    <w:rsid w:val="00DF4D9F"/>
    <w:rsid w:val="00E3165C"/>
    <w:rsid w:val="00E8511C"/>
    <w:rsid w:val="00E86D04"/>
    <w:rsid w:val="00E92EBB"/>
    <w:rsid w:val="00EA4B1E"/>
    <w:rsid w:val="00EB3FB5"/>
    <w:rsid w:val="00EE1F33"/>
    <w:rsid w:val="00EE7716"/>
    <w:rsid w:val="00F04350"/>
    <w:rsid w:val="00F1694B"/>
    <w:rsid w:val="00F210EB"/>
    <w:rsid w:val="00F21CBA"/>
    <w:rsid w:val="00F30AA5"/>
    <w:rsid w:val="00F30F91"/>
    <w:rsid w:val="00F31858"/>
    <w:rsid w:val="00F60581"/>
    <w:rsid w:val="00F753F5"/>
    <w:rsid w:val="00F772AC"/>
    <w:rsid w:val="00F82D04"/>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184F-3851-4F0B-9D61-03659E33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5</cp:revision>
  <cp:lastPrinted>2019-11-15T15:53:00Z</cp:lastPrinted>
  <dcterms:created xsi:type="dcterms:W3CDTF">2019-11-15T14:20:00Z</dcterms:created>
  <dcterms:modified xsi:type="dcterms:W3CDTF">2020-03-03T22:20:00Z</dcterms:modified>
</cp:coreProperties>
</file>