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1A4AD" w14:textId="2B636B8F" w:rsidR="007535FB" w:rsidRDefault="00B21DC2">
      <w:bookmarkStart w:id="0" w:name="_GoBack"/>
      <w:bookmarkEnd w:id="0"/>
      <w:r>
        <w:t xml:space="preserve">A regular meeting of the City Council for the City of Canby, Minnesota was held on </w:t>
      </w:r>
      <w:r w:rsidR="00CA67F6">
        <w:t>May 1, 2019</w:t>
      </w:r>
      <w:r>
        <w:t xml:space="preserve"> at </w:t>
      </w:r>
      <w:r w:rsidR="00F04350">
        <w:t>6</w:t>
      </w:r>
      <w:r>
        <w:t>:00 P.M. in the City Council Chambers.</w:t>
      </w:r>
    </w:p>
    <w:p w14:paraId="2AD72C9B" w14:textId="76A00E8D" w:rsidR="00B21DC2" w:rsidRDefault="00B21DC2">
      <w:r>
        <w:t>Members:</w:t>
      </w:r>
      <w:r>
        <w:tab/>
      </w:r>
      <w:r w:rsidR="00264485">
        <w:t>Nancy Bormann</w:t>
      </w:r>
      <w:r w:rsidR="007F1BF3">
        <w:t xml:space="preserve">, </w:t>
      </w:r>
      <w:r w:rsidR="00264485">
        <w:t>Ryan Feiock</w:t>
      </w:r>
      <w:r w:rsidR="007F1BF3">
        <w:t xml:space="preserve">, </w:t>
      </w:r>
      <w:r w:rsidR="00264485">
        <w:t>Eugene Bies</w:t>
      </w:r>
      <w:r w:rsidR="00BF4B57">
        <w:t xml:space="preserve">, </w:t>
      </w:r>
      <w:r w:rsidR="00BF4B57">
        <w:t>Frank Maas</w:t>
      </w:r>
      <w:r w:rsidR="00264485">
        <w:t xml:space="preserve"> and </w:t>
      </w:r>
      <w:r w:rsidR="00F04350">
        <w:t>Denise Hanson</w:t>
      </w:r>
      <w:r w:rsidR="00264485">
        <w:t xml:space="preserve"> </w:t>
      </w:r>
    </w:p>
    <w:p w14:paraId="1BD71326" w14:textId="21A5BBEE" w:rsidR="00B21DC2" w:rsidRDefault="00B21DC2">
      <w:r>
        <w:t>Absent:</w:t>
      </w:r>
      <w:r>
        <w:tab/>
      </w:r>
      <w:r w:rsidR="00BF4B57">
        <w:t>None</w:t>
      </w:r>
    </w:p>
    <w:p w14:paraId="45BF3A7B" w14:textId="3FA86903" w:rsidR="00403596" w:rsidRDefault="00B21DC2" w:rsidP="00CA67F6">
      <w:r>
        <w:t>Visitors:</w:t>
      </w:r>
      <w:r>
        <w:tab/>
      </w:r>
      <w:r w:rsidR="00264485">
        <w:t xml:space="preserve">Linda </w:t>
      </w:r>
      <w:proofErr w:type="spellStart"/>
      <w:r w:rsidR="00264485">
        <w:t>Blackwelder</w:t>
      </w:r>
      <w:proofErr w:type="spellEnd"/>
      <w:r>
        <w:br/>
      </w:r>
      <w:r>
        <w:tab/>
      </w:r>
      <w:r>
        <w:tab/>
        <w:t>Gerald Boulton, City Attorney</w:t>
      </w:r>
      <w:r w:rsidR="00CA67F6">
        <w:br/>
        <w:t xml:space="preserve">                        </w:t>
      </w:r>
      <w:r w:rsidR="00785CB3">
        <w:t xml:space="preserve">Gerry </w:t>
      </w:r>
      <w:proofErr w:type="spellStart"/>
      <w:r w:rsidR="00785CB3">
        <w:t>Gingles</w:t>
      </w:r>
      <w:proofErr w:type="spellEnd"/>
      <w:r w:rsidR="00CA67F6">
        <w:br/>
        <w:t xml:space="preserve">                        </w:t>
      </w:r>
      <w:r w:rsidR="00077E71">
        <w:t xml:space="preserve">Eric </w:t>
      </w:r>
      <w:proofErr w:type="spellStart"/>
      <w:r w:rsidR="00077E71">
        <w:t>Diekmann</w:t>
      </w:r>
      <w:proofErr w:type="spellEnd"/>
      <w:r>
        <w:br/>
      </w:r>
      <w:r>
        <w:tab/>
      </w:r>
      <w:r w:rsidR="00CA67F6">
        <w:t xml:space="preserve">            </w:t>
      </w:r>
      <w:r w:rsidR="00264485">
        <w:t>Philip DeSchepper</w:t>
      </w:r>
      <w:r w:rsidR="007F1BF3">
        <w:t xml:space="preserve">, </w:t>
      </w:r>
      <w:r w:rsidR="00264485">
        <w:t xml:space="preserve">Bolton &amp; </w:t>
      </w:r>
      <w:proofErr w:type="spellStart"/>
      <w:r w:rsidR="00264485">
        <w:t>Menk</w:t>
      </w:r>
      <w:proofErr w:type="spellEnd"/>
    </w:p>
    <w:p w14:paraId="7DF6D455" w14:textId="77777777" w:rsidR="007C3442" w:rsidRDefault="00B21DC2">
      <w:r>
        <w:t>The Pledge of Alleg</w:t>
      </w:r>
      <w:r w:rsidR="00264485">
        <w:t xml:space="preserve">iance was </w:t>
      </w:r>
      <w:proofErr w:type="gramStart"/>
      <w:r w:rsidR="00264485">
        <w:t>recited</w:t>
      </w:r>
      <w:proofErr w:type="gramEnd"/>
      <w:r w:rsidR="00264485">
        <w:t xml:space="preserve"> and the meeting was called to order.</w:t>
      </w:r>
    </w:p>
    <w:p w14:paraId="49074FAB" w14:textId="08373591" w:rsidR="00520522" w:rsidRDefault="00B21DC2">
      <w:r>
        <w:t xml:space="preserve">The minutes of </w:t>
      </w:r>
      <w:r w:rsidR="00785CB3">
        <w:t>April 16</w:t>
      </w:r>
      <w:r w:rsidR="00F04350">
        <w:t>, 201</w:t>
      </w:r>
      <w:r w:rsidR="00403596">
        <w:t>9</w:t>
      </w:r>
      <w:r w:rsidR="00520522">
        <w:t xml:space="preserve"> </w:t>
      </w:r>
      <w:r>
        <w:t xml:space="preserve">were reviewed. A motion was made by </w:t>
      </w:r>
      <w:r w:rsidR="00785CB3">
        <w:t>Feiock</w:t>
      </w:r>
      <w:r w:rsidR="00A2459D">
        <w:t xml:space="preserve"> and seconded by </w:t>
      </w:r>
      <w:r w:rsidR="00785CB3">
        <w:t>Maas</w:t>
      </w:r>
      <w:r w:rsidR="00A2459D">
        <w:t xml:space="preserve"> to approve the minutes</w:t>
      </w:r>
      <w:r>
        <w:t>. All voted in favor. None voted against. The motion was carried.</w:t>
      </w:r>
    </w:p>
    <w:p w14:paraId="4144B306" w14:textId="1EA93B46" w:rsidR="00785CB3" w:rsidRDefault="00785CB3">
      <w:r>
        <w:t xml:space="preserve">Gerry </w:t>
      </w:r>
      <w:proofErr w:type="spellStart"/>
      <w:r>
        <w:t>Gingles</w:t>
      </w:r>
      <w:proofErr w:type="spellEnd"/>
      <w:r>
        <w:t xml:space="preserve"> was present to discuss the walking trail.  He gave a history of the trail project and then talked with the council about </w:t>
      </w:r>
      <w:r w:rsidR="00077E71">
        <w:t>expanding the walking trail on one side of the park and down the hill.  He thinks the best option is to cut the grass short on the walking trail and leave the grass around it higher.  The council tabled the discussion until a future meeting.</w:t>
      </w:r>
    </w:p>
    <w:p w14:paraId="38882F5C" w14:textId="665729E2" w:rsidR="004D69F5" w:rsidRDefault="004D69F5">
      <w:r>
        <w:t xml:space="preserve">Philip DeSchepper from Bolton and </w:t>
      </w:r>
      <w:proofErr w:type="spellStart"/>
      <w:r>
        <w:t>Menk</w:t>
      </w:r>
      <w:proofErr w:type="spellEnd"/>
      <w:r>
        <w:t xml:space="preserve"> was present.  </w:t>
      </w:r>
      <w:r w:rsidR="00077E71">
        <w:t xml:space="preserve">He brought a pay estimate from </w:t>
      </w:r>
      <w:proofErr w:type="spellStart"/>
      <w:r w:rsidR="00077E71">
        <w:t>Magney</w:t>
      </w:r>
      <w:proofErr w:type="spellEnd"/>
      <w:r w:rsidR="00077E71">
        <w:t xml:space="preserve"> Construction, Inc. in the amount of $111,401.75</w:t>
      </w:r>
      <w:r w:rsidR="00D8045B">
        <w:t xml:space="preserve">.  </w:t>
      </w:r>
      <w:r w:rsidR="00077E71">
        <w:t>A motion was made by Feiock and seconded by Maas to approve the payment of this estimate.  All voted in favor.  None voted against.  The motion was carried.</w:t>
      </w:r>
    </w:p>
    <w:p w14:paraId="78212973" w14:textId="77F63D78" w:rsidR="00BC7B4F" w:rsidRDefault="00C961B0">
      <w:r>
        <w:t xml:space="preserve">A motion was made by Feiock and seconded by Hanson to approve </w:t>
      </w:r>
      <w:r w:rsidR="00BC7B4F">
        <w:t xml:space="preserve">a payment to </w:t>
      </w:r>
      <w:proofErr w:type="spellStart"/>
      <w:r w:rsidR="00BC7B4F">
        <w:t>Keuchle</w:t>
      </w:r>
      <w:proofErr w:type="spellEnd"/>
      <w:r w:rsidR="00BC7B4F">
        <w:t xml:space="preserve"> Underground in the amount of $90,587.59.  All voted in favor.  None voted against.  The motion was carried.</w:t>
      </w:r>
    </w:p>
    <w:p w14:paraId="3CA11643" w14:textId="78C45FE7" w:rsidR="00BC7B4F" w:rsidRDefault="00BC7B4F">
      <w:r>
        <w:t xml:space="preserve">Eric </w:t>
      </w:r>
      <w:proofErr w:type="spellStart"/>
      <w:r>
        <w:t>Diekmann</w:t>
      </w:r>
      <w:proofErr w:type="spellEnd"/>
      <w:r>
        <w:t xml:space="preserve"> was present to discuss the alley between 7</w:t>
      </w:r>
      <w:r w:rsidRPr="00BC7B4F">
        <w:rPr>
          <w:vertAlign w:val="superscript"/>
        </w:rPr>
        <w:t>th</w:t>
      </w:r>
      <w:r>
        <w:t xml:space="preserve"> and 8</w:t>
      </w:r>
      <w:r w:rsidRPr="00BC7B4F">
        <w:rPr>
          <w:vertAlign w:val="superscript"/>
        </w:rPr>
        <w:t>th</w:t>
      </w:r>
      <w:r>
        <w:t xml:space="preserve"> Street and St. Olaf and </w:t>
      </w:r>
      <w:proofErr w:type="spellStart"/>
      <w:r>
        <w:t>Haarfager</w:t>
      </w:r>
      <w:proofErr w:type="spellEnd"/>
      <w:r>
        <w:t xml:space="preserve"> Avenue.  The estimated cost to fix the water problem in the alley is $21,000.00.  No decision was made at this time.</w:t>
      </w:r>
    </w:p>
    <w:p w14:paraId="4856E614" w14:textId="044A8755" w:rsidR="00BC7B4F" w:rsidRDefault="00BC7B4F">
      <w:r>
        <w:t xml:space="preserve">Phillip brought up the additions to the contract from the directional boring people.  Those extras could be about $150,000.00.  He also estimates that the extras to the </w:t>
      </w:r>
      <w:proofErr w:type="spellStart"/>
      <w:r>
        <w:t>Keuchle</w:t>
      </w:r>
      <w:proofErr w:type="spellEnd"/>
      <w:r>
        <w:t xml:space="preserve"> contract could be about $375,000.00.  </w:t>
      </w:r>
    </w:p>
    <w:p w14:paraId="3A366E9E" w14:textId="62C64888" w:rsidR="00BC7B4F" w:rsidRDefault="00BC7B4F">
      <w:r>
        <w:t>Phillip also discussed with the council removing the Chad Anhalt sidewalk on 3</w:t>
      </w:r>
      <w:r w:rsidRPr="00BC7B4F">
        <w:rPr>
          <w:vertAlign w:val="superscript"/>
        </w:rPr>
        <w:t>rd</w:t>
      </w:r>
      <w:r>
        <w:t xml:space="preserve"> Street next to Chad’s house.  A motion was made by Feiock and seconded by Maas to remove the sidewalk next to Anhalt’s property, but that the sidewalk on Pine Avenue needs to stay intact.  All voted in favor.  None voted against.  The motion was carried.</w:t>
      </w:r>
    </w:p>
    <w:p w14:paraId="0940F9F2" w14:textId="431AA7A2" w:rsidR="00BC7B4F" w:rsidRDefault="00BC7B4F">
      <w:r>
        <w:lastRenderedPageBreak/>
        <w:t>A motion was made by Feiock and seconded by Maas to adopt Resolution 2019-05-01-1.  All voted in favor.  None voted against.  The motion was carried.</w:t>
      </w:r>
    </w:p>
    <w:p w14:paraId="6A2B72B2" w14:textId="77777777" w:rsidR="00CA67F6" w:rsidRPr="00125C2A" w:rsidRDefault="00CA67F6" w:rsidP="00CA67F6">
      <w:pPr>
        <w:spacing w:line="240" w:lineRule="auto"/>
        <w:jc w:val="center"/>
        <w:rPr>
          <w:b/>
          <w:sz w:val="28"/>
          <w:szCs w:val="28"/>
        </w:rPr>
      </w:pPr>
      <w:r>
        <w:rPr>
          <w:b/>
          <w:sz w:val="28"/>
          <w:szCs w:val="28"/>
        </w:rPr>
        <w:t>RESOLUTION 2019-05-01-1</w:t>
      </w:r>
    </w:p>
    <w:p w14:paraId="1FDC16B9" w14:textId="77777777" w:rsidR="00CA67F6" w:rsidRDefault="00CA67F6" w:rsidP="00CA67F6">
      <w:pPr>
        <w:spacing w:line="240" w:lineRule="auto"/>
        <w:jc w:val="center"/>
        <w:rPr>
          <w:b/>
        </w:rPr>
      </w:pPr>
      <w:r>
        <w:rPr>
          <w:b/>
        </w:rPr>
        <w:t>A RESOLUTION CERTIFYING PAST DUE BILLINGS TO THE YELLOW MEDICINE COUNTY AUDITOR FOR COLLECTION WITH PROPERTY TAXES</w:t>
      </w:r>
    </w:p>
    <w:p w14:paraId="59606B95" w14:textId="77777777" w:rsidR="00CA67F6" w:rsidRDefault="00CA67F6" w:rsidP="00CA67F6">
      <w:pPr>
        <w:spacing w:line="240" w:lineRule="auto"/>
        <w:jc w:val="both"/>
        <w:rPr>
          <w:b/>
        </w:rPr>
      </w:pPr>
      <w:r w:rsidRPr="007E1936">
        <w:rPr>
          <w:b/>
        </w:rPr>
        <w:t xml:space="preserve">WHEREAS, </w:t>
      </w:r>
      <w:r w:rsidRPr="007E1936">
        <w:t>pursuant to proper notice duly given as required by law, the City Council has met, heard, and passed upon all objections to the proposed certification for u</w:t>
      </w:r>
      <w:r>
        <w:t>npaid charges for various services from the City of Canby</w:t>
      </w:r>
      <w:r w:rsidRPr="007E1936">
        <w:t>; and</w:t>
      </w:r>
    </w:p>
    <w:p w14:paraId="630C0BB1" w14:textId="77777777" w:rsidR="00CA67F6" w:rsidRDefault="00CA67F6" w:rsidP="00CA67F6">
      <w:pPr>
        <w:spacing w:line="240" w:lineRule="auto"/>
        <w:jc w:val="both"/>
      </w:pPr>
      <w:r>
        <w:rPr>
          <w:b/>
        </w:rPr>
        <w:t xml:space="preserve">WHEREAS, </w:t>
      </w:r>
      <w:r>
        <w:t>such proposed list of customers who have delinquent charges, a copy of which is hereby attached as Exhibit 1 and made _</w:t>
      </w:r>
    </w:p>
    <w:p w14:paraId="602979F6" w14:textId="77777777" w:rsidR="00CA67F6" w:rsidRPr="00116146" w:rsidRDefault="00CA67F6" w:rsidP="00CA67F6">
      <w:pPr>
        <w:spacing w:line="240" w:lineRule="auto"/>
        <w:jc w:val="both"/>
      </w:pPr>
      <w:r>
        <w:t>a part hereof, is hereby accepted and shall constitute the certification against the parcels named herein.</w:t>
      </w:r>
    </w:p>
    <w:p w14:paraId="3238CB74" w14:textId="77777777" w:rsidR="00CA67F6" w:rsidRDefault="00CA67F6" w:rsidP="00CA67F6">
      <w:pPr>
        <w:spacing w:line="240" w:lineRule="auto"/>
        <w:jc w:val="both"/>
      </w:pPr>
      <w:r>
        <w:rPr>
          <w:b/>
        </w:rPr>
        <w:t>NOW THEREFORE</w:t>
      </w:r>
      <w:r w:rsidRPr="00125C2A">
        <w:rPr>
          <w:b/>
        </w:rPr>
        <w:t>, BE IT RESOLVED</w:t>
      </w:r>
      <w:r>
        <w:t xml:space="preserve"> that the City Council of the City of Canby Minnesota, does certify for collection by the Yellow Medicine County Auditor the delinquent accounts as listed on Exhibit 1.  </w:t>
      </w:r>
    </w:p>
    <w:p w14:paraId="47E1E8FF" w14:textId="77777777" w:rsidR="00CA67F6" w:rsidRDefault="00CA67F6" w:rsidP="00CA67F6">
      <w:pPr>
        <w:spacing w:line="240" w:lineRule="auto"/>
      </w:pPr>
      <w:r>
        <w:t xml:space="preserve"> </w:t>
      </w:r>
      <w:r>
        <w:rPr>
          <w:b/>
        </w:rPr>
        <w:t xml:space="preserve">ADOPTED </w:t>
      </w:r>
      <w:r>
        <w:t>this 1</w:t>
      </w:r>
      <w:r w:rsidRPr="0031655A">
        <w:rPr>
          <w:vertAlign w:val="superscript"/>
        </w:rPr>
        <w:t>st</w:t>
      </w:r>
      <w:r>
        <w:t xml:space="preserve"> day of May. </w:t>
      </w:r>
    </w:p>
    <w:p w14:paraId="40B45FE5" w14:textId="77777777" w:rsidR="00CA67F6" w:rsidRDefault="00CA67F6" w:rsidP="00CA67F6">
      <w:pPr>
        <w:spacing w:line="240" w:lineRule="auto"/>
      </w:pPr>
    </w:p>
    <w:p w14:paraId="62CFA530" w14:textId="77777777" w:rsidR="00CA67F6" w:rsidRDefault="00CA67F6" w:rsidP="00CA67F6">
      <w:pPr>
        <w:spacing w:after="0" w:line="240" w:lineRule="auto"/>
      </w:pPr>
      <w:r>
        <w:tab/>
      </w:r>
      <w:r>
        <w:tab/>
      </w:r>
      <w:r>
        <w:tab/>
      </w:r>
      <w:r>
        <w:tab/>
      </w:r>
      <w:r>
        <w:tab/>
      </w:r>
      <w:r>
        <w:tab/>
        <w:t>______________________________________</w:t>
      </w:r>
    </w:p>
    <w:p w14:paraId="530109D6" w14:textId="77777777" w:rsidR="00CA67F6" w:rsidRDefault="00CA67F6" w:rsidP="00CA67F6">
      <w:pPr>
        <w:spacing w:after="0" w:line="240" w:lineRule="auto"/>
      </w:pPr>
      <w:r>
        <w:tab/>
      </w:r>
      <w:r>
        <w:tab/>
      </w:r>
      <w:r>
        <w:tab/>
      </w:r>
      <w:r>
        <w:tab/>
      </w:r>
      <w:r>
        <w:tab/>
      </w:r>
      <w:r>
        <w:tab/>
        <w:t>Nancy Bormann, Mayor</w:t>
      </w:r>
    </w:p>
    <w:p w14:paraId="69E34A0E" w14:textId="77777777" w:rsidR="00CA67F6" w:rsidRDefault="00CA67F6" w:rsidP="00CA67F6">
      <w:pPr>
        <w:spacing w:line="240" w:lineRule="auto"/>
      </w:pPr>
    </w:p>
    <w:p w14:paraId="4F9CE9D4" w14:textId="77777777" w:rsidR="00CA67F6" w:rsidRDefault="00CA67F6" w:rsidP="00CA67F6">
      <w:pPr>
        <w:spacing w:line="240" w:lineRule="auto"/>
      </w:pPr>
      <w:r>
        <w:t>ATTEST:</w:t>
      </w:r>
    </w:p>
    <w:p w14:paraId="51C355B0" w14:textId="77777777" w:rsidR="00CA67F6" w:rsidRDefault="00CA67F6" w:rsidP="00CA67F6">
      <w:pPr>
        <w:spacing w:line="240" w:lineRule="auto"/>
      </w:pPr>
    </w:p>
    <w:p w14:paraId="4DBB1B73" w14:textId="77777777" w:rsidR="00CA67F6" w:rsidRDefault="00CA67F6" w:rsidP="00CA67F6">
      <w:pPr>
        <w:spacing w:after="0" w:line="240" w:lineRule="auto"/>
      </w:pPr>
      <w:r>
        <w:t>___________________________________</w:t>
      </w:r>
    </w:p>
    <w:p w14:paraId="1E18F4CE" w14:textId="77777777" w:rsidR="00CA67F6" w:rsidRDefault="00CA67F6" w:rsidP="00CA67F6">
      <w:pPr>
        <w:spacing w:after="0" w:line="240" w:lineRule="auto"/>
      </w:pPr>
      <w:r>
        <w:t>Rebecca Schrupp, City Administrator</w:t>
      </w:r>
    </w:p>
    <w:p w14:paraId="709DBB6E" w14:textId="6E2C5309" w:rsidR="00BC7B4F" w:rsidRDefault="00BC7B4F"/>
    <w:p w14:paraId="516497FE" w14:textId="13C57AA7" w:rsidR="00BC7B4F" w:rsidRDefault="00BC7B4F">
      <w:r>
        <w:t xml:space="preserve">The council </w:t>
      </w:r>
      <w:r w:rsidR="00AC0E28">
        <w:t>received an update on the swimming pool</w:t>
      </w:r>
    </w:p>
    <w:p w14:paraId="19FF0F08" w14:textId="330DDB30" w:rsidR="00AC0E28" w:rsidRDefault="00AC0E28">
      <w:r>
        <w:t xml:space="preserve">The council was informed that the demolition site capacity is filled.  </w:t>
      </w:r>
    </w:p>
    <w:p w14:paraId="359E8380" w14:textId="36AD5273" w:rsidR="00AC0E28" w:rsidRDefault="00AC0E28">
      <w:r>
        <w:t xml:space="preserve">A motion was made by Hanson and seconded by Maas to approve the vendor transactions pending the </w:t>
      </w:r>
      <w:proofErr w:type="spellStart"/>
      <w:r>
        <w:t>Keuchle</w:t>
      </w:r>
      <w:proofErr w:type="spellEnd"/>
      <w:r>
        <w:t xml:space="preserve"> charge explanation.  All voted in favor.  None voted against.  The motion was carried.</w:t>
      </w:r>
    </w:p>
    <w:p w14:paraId="3240E011" w14:textId="6381E723" w:rsidR="00AC0E28" w:rsidRDefault="00AC0E28">
      <w:r>
        <w:t>In other business the council discussed mosquito spraying.</w:t>
      </w:r>
    </w:p>
    <w:p w14:paraId="0BD9E802" w14:textId="42D87F91" w:rsidR="00A90180" w:rsidRDefault="00A90180">
      <w:r>
        <w:lastRenderedPageBreak/>
        <w:t xml:space="preserve">A motion was made by </w:t>
      </w:r>
      <w:r w:rsidR="00AC0E28">
        <w:t>Feiock</w:t>
      </w:r>
      <w:r w:rsidR="00594628">
        <w:t xml:space="preserve"> and seconded by </w:t>
      </w:r>
      <w:r w:rsidR="00AC0E28">
        <w:t>Maas</w:t>
      </w:r>
      <w:r w:rsidR="00594628">
        <w:t xml:space="preserve"> to adjourn the meeting. </w:t>
      </w:r>
      <w:r w:rsidR="00402911">
        <w:t xml:space="preserve"> </w:t>
      </w:r>
      <w:r w:rsidR="00594628">
        <w:t xml:space="preserve">All </w:t>
      </w:r>
      <w:r w:rsidR="00402911">
        <w:t xml:space="preserve">members present </w:t>
      </w:r>
      <w:r w:rsidR="00594628">
        <w:t>voted in favor. None voted against. The motion was carried.</w:t>
      </w:r>
    </w:p>
    <w:p w14:paraId="41A65DEF" w14:textId="77777777" w:rsidR="00B22E4C" w:rsidRDefault="00B22E4C"/>
    <w:p w14:paraId="266E5F0F" w14:textId="77777777" w:rsidR="001102ED" w:rsidRDefault="001102ED">
      <w:r>
        <w:t>Attest:</w:t>
      </w:r>
      <w:r>
        <w:tab/>
      </w:r>
      <w:r>
        <w:tab/>
      </w:r>
      <w:r>
        <w:tab/>
      </w:r>
      <w:r>
        <w:tab/>
      </w:r>
      <w:r>
        <w:tab/>
      </w:r>
      <w:r>
        <w:tab/>
      </w:r>
      <w:r>
        <w:tab/>
        <w:t>____________________________________</w:t>
      </w:r>
      <w:r>
        <w:br/>
      </w:r>
      <w:r>
        <w:tab/>
      </w:r>
      <w:r>
        <w:tab/>
      </w:r>
      <w:r>
        <w:tab/>
      </w:r>
      <w:r>
        <w:tab/>
      </w:r>
      <w:r>
        <w:tab/>
      </w:r>
      <w:r>
        <w:tab/>
      </w:r>
      <w:r>
        <w:tab/>
        <w:t>Mayor</w:t>
      </w:r>
    </w:p>
    <w:p w14:paraId="734195FE" w14:textId="77777777" w:rsidR="001102ED" w:rsidRDefault="001102ED">
      <w:r>
        <w:t>____________________________________</w:t>
      </w:r>
      <w:r>
        <w:br/>
        <w:t>City Administrator</w:t>
      </w:r>
    </w:p>
    <w:sectPr w:rsidR="00110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Times New Roman"/>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11987"/>
    <w:multiLevelType w:val="hybridMultilevel"/>
    <w:tmpl w:val="FA9C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51E90"/>
    <w:multiLevelType w:val="hybridMultilevel"/>
    <w:tmpl w:val="61E61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A279C"/>
    <w:multiLevelType w:val="hybridMultilevel"/>
    <w:tmpl w:val="1744D7FE"/>
    <w:lvl w:ilvl="0" w:tplc="04090015">
      <w:start w:val="1"/>
      <w:numFmt w:val="upperLetter"/>
      <w:lvlText w:val="%1."/>
      <w:lvlJc w:val="left"/>
      <w:pPr>
        <w:ind w:left="720" w:hanging="360"/>
      </w:pPr>
      <w:rPr>
        <w:rFonts w:hint="default"/>
      </w:rPr>
    </w:lvl>
    <w:lvl w:ilvl="1" w:tplc="D916B040">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10DD1"/>
    <w:multiLevelType w:val="hybridMultilevel"/>
    <w:tmpl w:val="2A184DFE"/>
    <w:lvl w:ilvl="0" w:tplc="0409000F">
      <w:start w:val="1"/>
      <w:numFmt w:val="decimal"/>
      <w:lvlText w:val="%1."/>
      <w:lvlJc w:val="left"/>
      <w:pPr>
        <w:ind w:left="720" w:hanging="360"/>
      </w:pPr>
    </w:lvl>
    <w:lvl w:ilvl="1" w:tplc="259E9C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CC6B52"/>
    <w:multiLevelType w:val="hybridMultilevel"/>
    <w:tmpl w:val="CF488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60821"/>
    <w:multiLevelType w:val="hybridMultilevel"/>
    <w:tmpl w:val="53F2BD06"/>
    <w:lvl w:ilvl="0" w:tplc="E892BE8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05456"/>
    <w:multiLevelType w:val="hybridMultilevel"/>
    <w:tmpl w:val="F8F6A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81"/>
    <w:rsid w:val="00063E96"/>
    <w:rsid w:val="00077E71"/>
    <w:rsid w:val="00095E1B"/>
    <w:rsid w:val="000D1AB2"/>
    <w:rsid w:val="000E3A57"/>
    <w:rsid w:val="000F08BF"/>
    <w:rsid w:val="001102ED"/>
    <w:rsid w:val="00125067"/>
    <w:rsid w:val="00153B2A"/>
    <w:rsid w:val="00174684"/>
    <w:rsid w:val="00181398"/>
    <w:rsid w:val="00182E7E"/>
    <w:rsid w:val="001C07DD"/>
    <w:rsid w:val="00264485"/>
    <w:rsid w:val="002873BB"/>
    <w:rsid w:val="002A47C6"/>
    <w:rsid w:val="002F0C54"/>
    <w:rsid w:val="002F5FE0"/>
    <w:rsid w:val="003105CC"/>
    <w:rsid w:val="00360632"/>
    <w:rsid w:val="003B64AF"/>
    <w:rsid w:val="00402911"/>
    <w:rsid w:val="00403596"/>
    <w:rsid w:val="00407724"/>
    <w:rsid w:val="004268F7"/>
    <w:rsid w:val="004A18D8"/>
    <w:rsid w:val="004C2180"/>
    <w:rsid w:val="004D69F5"/>
    <w:rsid w:val="004E1312"/>
    <w:rsid w:val="00512EC3"/>
    <w:rsid w:val="00520522"/>
    <w:rsid w:val="00594628"/>
    <w:rsid w:val="005B0890"/>
    <w:rsid w:val="005C107B"/>
    <w:rsid w:val="00616266"/>
    <w:rsid w:val="0063421F"/>
    <w:rsid w:val="006427F8"/>
    <w:rsid w:val="00696871"/>
    <w:rsid w:val="006A2F96"/>
    <w:rsid w:val="00701060"/>
    <w:rsid w:val="00702028"/>
    <w:rsid w:val="00734C71"/>
    <w:rsid w:val="007535FB"/>
    <w:rsid w:val="00785CB3"/>
    <w:rsid w:val="007A08C3"/>
    <w:rsid w:val="007C3442"/>
    <w:rsid w:val="007F1BF3"/>
    <w:rsid w:val="00803421"/>
    <w:rsid w:val="00815A6F"/>
    <w:rsid w:val="00861493"/>
    <w:rsid w:val="008901A5"/>
    <w:rsid w:val="008907FA"/>
    <w:rsid w:val="008A3BC7"/>
    <w:rsid w:val="008B4D9B"/>
    <w:rsid w:val="008C4943"/>
    <w:rsid w:val="008D4F85"/>
    <w:rsid w:val="008D7BEA"/>
    <w:rsid w:val="0095391E"/>
    <w:rsid w:val="00962095"/>
    <w:rsid w:val="009B0113"/>
    <w:rsid w:val="009F7346"/>
    <w:rsid w:val="00A05978"/>
    <w:rsid w:val="00A15113"/>
    <w:rsid w:val="00A2459D"/>
    <w:rsid w:val="00A30281"/>
    <w:rsid w:val="00A6147A"/>
    <w:rsid w:val="00A71252"/>
    <w:rsid w:val="00A90180"/>
    <w:rsid w:val="00AC0E28"/>
    <w:rsid w:val="00AC4917"/>
    <w:rsid w:val="00B20B9F"/>
    <w:rsid w:val="00B21DC2"/>
    <w:rsid w:val="00B22E4C"/>
    <w:rsid w:val="00B36208"/>
    <w:rsid w:val="00B917EB"/>
    <w:rsid w:val="00BA7263"/>
    <w:rsid w:val="00BC240C"/>
    <w:rsid w:val="00BC4DD9"/>
    <w:rsid w:val="00BC7B4F"/>
    <w:rsid w:val="00BF4B57"/>
    <w:rsid w:val="00C961B0"/>
    <w:rsid w:val="00CA67F6"/>
    <w:rsid w:val="00D22002"/>
    <w:rsid w:val="00D47AD9"/>
    <w:rsid w:val="00D66B49"/>
    <w:rsid w:val="00D7052A"/>
    <w:rsid w:val="00D8045B"/>
    <w:rsid w:val="00D82A2D"/>
    <w:rsid w:val="00DA1244"/>
    <w:rsid w:val="00DF4D9F"/>
    <w:rsid w:val="00E3165C"/>
    <w:rsid w:val="00E92EBB"/>
    <w:rsid w:val="00F04350"/>
    <w:rsid w:val="00F21CBA"/>
    <w:rsid w:val="00F31858"/>
    <w:rsid w:val="00FF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2650"/>
  <w15:docId w15:val="{95A25B7F-6EC0-42DB-A55D-5B218686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47A"/>
    <w:pPr>
      <w:ind w:left="720"/>
      <w:contextualSpacing/>
    </w:pPr>
  </w:style>
  <w:style w:type="paragraph" w:customStyle="1" w:styleId="Default">
    <w:name w:val="Default"/>
    <w:rsid w:val="005B0890"/>
    <w:pPr>
      <w:widowControl w:val="0"/>
      <w:autoSpaceDE w:val="0"/>
      <w:autoSpaceDN w:val="0"/>
      <w:adjustRightInd w:val="0"/>
      <w:spacing w:after="0" w:line="240" w:lineRule="auto"/>
    </w:pPr>
    <w:rPr>
      <w:rFonts w:ascii="Arial MT" w:eastAsia="Times New Roman" w:hAnsi="Arial MT" w:cs="Arial MT"/>
      <w:color w:val="000000"/>
    </w:rPr>
  </w:style>
  <w:style w:type="paragraph" w:customStyle="1" w:styleId="CM8">
    <w:name w:val="CM8"/>
    <w:basedOn w:val="Default"/>
    <w:next w:val="Default"/>
    <w:uiPriority w:val="99"/>
    <w:rsid w:val="005B0890"/>
    <w:rPr>
      <w:rFonts w:cs="Times New Roman"/>
      <w:color w:val="auto"/>
    </w:rPr>
  </w:style>
  <w:style w:type="paragraph" w:customStyle="1" w:styleId="CM2">
    <w:name w:val="CM2"/>
    <w:basedOn w:val="Default"/>
    <w:next w:val="Default"/>
    <w:uiPriority w:val="99"/>
    <w:rsid w:val="005B0890"/>
    <w:pPr>
      <w:spacing w:line="223" w:lineRule="atLeast"/>
    </w:pPr>
    <w:rPr>
      <w:rFonts w:cs="Times New Roman"/>
      <w:color w:val="auto"/>
    </w:rPr>
  </w:style>
  <w:style w:type="paragraph" w:customStyle="1" w:styleId="CM9">
    <w:name w:val="CM9"/>
    <w:basedOn w:val="Default"/>
    <w:next w:val="Default"/>
    <w:uiPriority w:val="99"/>
    <w:rsid w:val="005B0890"/>
    <w:rPr>
      <w:rFonts w:cs="Times New Roman"/>
      <w:color w:val="auto"/>
    </w:rPr>
  </w:style>
  <w:style w:type="paragraph" w:styleId="BalloonText">
    <w:name w:val="Balloon Text"/>
    <w:basedOn w:val="Normal"/>
    <w:link w:val="BalloonTextChar"/>
    <w:uiPriority w:val="99"/>
    <w:semiHidden/>
    <w:unhideWhenUsed/>
    <w:rsid w:val="00890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7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Canby</dc:creator>
  <cp:lastModifiedBy>Becca</cp:lastModifiedBy>
  <cp:revision>5</cp:revision>
  <cp:lastPrinted>2019-05-10T13:49:00Z</cp:lastPrinted>
  <dcterms:created xsi:type="dcterms:W3CDTF">2019-05-10T13:49:00Z</dcterms:created>
  <dcterms:modified xsi:type="dcterms:W3CDTF">2019-05-30T13:43:00Z</dcterms:modified>
</cp:coreProperties>
</file>