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bookmarkStart w:id="0" w:name="_GoBack"/>
      <w:bookmarkEnd w:id="0"/>
      <w:r w:rsidRPr="009C4AF7">
        <w:rPr>
          <w:rFonts w:asciiTheme="minorHAnsi" w:hAnsiTheme="minorHAnsi" w:cstheme="minorHAnsi"/>
        </w:rPr>
        <w:t xml:space="preserve">A regular meeting of the City Council for the City of Canby, Minnesota was held on </w:t>
      </w:r>
      <w:r w:rsidR="00EC76A3">
        <w:rPr>
          <w:rFonts w:asciiTheme="minorHAnsi" w:hAnsiTheme="minorHAnsi" w:cstheme="minorHAnsi"/>
        </w:rPr>
        <w:t>July 24</w:t>
      </w:r>
      <w:proofErr w:type="gramStart"/>
      <w:r w:rsidR="00222B9E">
        <w:rPr>
          <w:rFonts w:asciiTheme="minorHAnsi" w:hAnsiTheme="minorHAnsi" w:cstheme="minorHAnsi"/>
        </w:rPr>
        <w:t xml:space="preserve">, </w:t>
      </w:r>
      <w:r w:rsidRPr="009C4AF7">
        <w:rPr>
          <w:rFonts w:asciiTheme="minorHAnsi" w:hAnsiTheme="minorHAnsi" w:cstheme="minorHAnsi"/>
        </w:rPr>
        <w:t xml:space="preserve"> 201</w:t>
      </w:r>
      <w:r w:rsidR="00264485" w:rsidRPr="009C4AF7">
        <w:rPr>
          <w:rFonts w:asciiTheme="minorHAnsi" w:hAnsiTheme="minorHAnsi" w:cstheme="minorHAnsi"/>
        </w:rPr>
        <w:t>8</w:t>
      </w:r>
      <w:proofErr w:type="gramEnd"/>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 xml:space="preserve">Eugene Bies and </w:t>
      </w:r>
      <w:r w:rsidR="00222B9E" w:rsidRPr="009C4AF7">
        <w:rPr>
          <w:rFonts w:asciiTheme="minorHAnsi" w:hAnsiTheme="minorHAnsi" w:cstheme="minorHAnsi"/>
        </w:rPr>
        <w:t>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22B9E" w:rsidRPr="009C4AF7">
        <w:rPr>
          <w:rFonts w:asciiTheme="minorHAnsi" w:hAnsiTheme="minorHAnsi" w:cstheme="minorHAnsi"/>
        </w:rPr>
        <w:t>Denise Hanson</w:t>
      </w:r>
    </w:p>
    <w:p w:rsidR="00FB726F"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r>
    </w:p>
    <w:p w:rsidR="00EC76A3" w:rsidRDefault="00847653" w:rsidP="0020130A">
      <w:pPr>
        <w:pStyle w:val="NoSpacing"/>
      </w:pPr>
      <w:r>
        <w:tab/>
      </w:r>
      <w:r>
        <w:tab/>
      </w:r>
      <w:r w:rsidR="00EC76A3">
        <w:t>Dale Anhalt</w:t>
      </w:r>
    </w:p>
    <w:p w:rsidR="00222B9E" w:rsidRDefault="00EC76A3" w:rsidP="0020130A">
      <w:pPr>
        <w:pStyle w:val="NoSpacing"/>
      </w:pPr>
      <w:r>
        <w:tab/>
      </w:r>
      <w:r>
        <w:tab/>
        <w:t xml:space="preserve">Eric </w:t>
      </w:r>
      <w:proofErr w:type="spellStart"/>
      <w:r>
        <w:t>Diekmann</w:t>
      </w:r>
      <w:proofErr w:type="spellEnd"/>
    </w:p>
    <w:p w:rsidR="005F0094" w:rsidRDefault="00222B9E" w:rsidP="0020130A">
      <w:pPr>
        <w:pStyle w:val="NoSpacing"/>
      </w:pPr>
      <w:r>
        <w:tab/>
      </w:r>
      <w:r>
        <w:tab/>
      </w:r>
      <w:r w:rsidR="00EC76A3">
        <w:t>Jody Olson</w:t>
      </w:r>
      <w:r w:rsidR="005F0094">
        <w:tab/>
      </w:r>
      <w:r w:rsidR="005F0094">
        <w:tab/>
      </w:r>
      <w:r w:rsidR="005F0094">
        <w:tab/>
      </w:r>
      <w:r w:rsidR="005F0094">
        <w:tab/>
      </w:r>
    </w:p>
    <w:p w:rsidR="005F0094" w:rsidRDefault="005F0094" w:rsidP="0020130A">
      <w:pPr>
        <w:pStyle w:val="NoSpacing"/>
      </w:pPr>
      <w:r>
        <w:tab/>
      </w:r>
      <w:r>
        <w:tab/>
      </w:r>
      <w:r w:rsidR="00EC76A3">
        <w:t>Alex Flaws</w:t>
      </w:r>
      <w:r>
        <w:tab/>
      </w:r>
      <w:r>
        <w:tab/>
      </w:r>
      <w:r>
        <w:tab/>
      </w:r>
    </w:p>
    <w:p w:rsidR="00847653" w:rsidRDefault="005F0094" w:rsidP="0020130A">
      <w:pPr>
        <w:pStyle w:val="NoSpacing"/>
      </w:pPr>
      <w:r>
        <w:tab/>
      </w:r>
      <w:r>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22B9E" w:rsidRPr="00EC1374" w:rsidRDefault="00222B9E" w:rsidP="00EC1374">
      <w:pPr>
        <w:pStyle w:val="NoSpacing"/>
      </w:pP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EC76A3">
        <w:rPr>
          <w:rFonts w:asciiTheme="minorHAnsi" w:hAnsiTheme="minorHAnsi" w:cstheme="minorHAnsi"/>
        </w:rPr>
        <w:t>July 10</w:t>
      </w:r>
      <w:r w:rsidR="00520522" w:rsidRPr="009C4AF7">
        <w:rPr>
          <w:rFonts w:asciiTheme="minorHAnsi" w:hAnsiTheme="minorHAnsi" w:cstheme="minorHAnsi"/>
        </w:rPr>
        <w:t xml:space="preserve">, 2018 </w:t>
      </w:r>
      <w:r w:rsidRPr="009C4AF7">
        <w:rPr>
          <w:rFonts w:asciiTheme="minorHAnsi" w:hAnsiTheme="minorHAnsi" w:cstheme="minorHAnsi"/>
        </w:rPr>
        <w:t>were</w:t>
      </w:r>
      <w:r w:rsidR="00222B9E">
        <w:rPr>
          <w:rFonts w:asciiTheme="minorHAnsi" w:hAnsiTheme="minorHAnsi" w:cstheme="minorHAnsi"/>
        </w:rPr>
        <w:t xml:space="preserve"> reviewed. A motion was made by Feiock</w:t>
      </w:r>
      <w:r w:rsidR="00A2459D" w:rsidRPr="009C4AF7">
        <w:rPr>
          <w:rFonts w:asciiTheme="minorHAnsi" w:hAnsiTheme="minorHAnsi" w:cstheme="minorHAnsi"/>
        </w:rPr>
        <w:t xml:space="preserve"> and seconded by </w:t>
      </w:r>
      <w:r w:rsidR="00EC76A3">
        <w:rPr>
          <w:rFonts w:asciiTheme="minorHAnsi" w:hAnsiTheme="minorHAnsi" w:cstheme="minorHAnsi"/>
        </w:rPr>
        <w:t>Paulsen</w:t>
      </w:r>
      <w:r w:rsidR="00A2459D" w:rsidRPr="009C4AF7">
        <w:rPr>
          <w:rFonts w:asciiTheme="minorHAnsi" w:hAnsiTheme="minorHAnsi" w:cstheme="minorHAnsi"/>
        </w:rPr>
        <w:t xml:space="preserve"> to approve the minutes</w:t>
      </w:r>
      <w:r w:rsidR="00EC76A3">
        <w:rPr>
          <w:rFonts w:asciiTheme="minorHAnsi" w:hAnsiTheme="minorHAnsi" w:cstheme="minorHAnsi"/>
        </w:rPr>
        <w:t xml:space="preserve"> with the addition of </w:t>
      </w:r>
      <w:proofErr w:type="spellStart"/>
      <w:r w:rsidR="00EC76A3">
        <w:rPr>
          <w:rFonts w:asciiTheme="minorHAnsi" w:hAnsiTheme="minorHAnsi" w:cstheme="minorHAnsi"/>
        </w:rPr>
        <w:t>Boulton’s</w:t>
      </w:r>
      <w:proofErr w:type="spellEnd"/>
      <w:r w:rsidR="00EC76A3">
        <w:rPr>
          <w:rFonts w:asciiTheme="minorHAnsi" w:hAnsiTheme="minorHAnsi" w:cstheme="minorHAnsi"/>
        </w:rPr>
        <w:t xml:space="preserve"> comments on being served</w:t>
      </w:r>
      <w:r w:rsidRPr="009C4AF7">
        <w:rPr>
          <w:rFonts w:asciiTheme="minorHAnsi" w:hAnsiTheme="minorHAnsi" w:cstheme="minorHAnsi"/>
        </w:rPr>
        <w:t>. All voted in favor. None voted against. The motion was carried.</w:t>
      </w:r>
    </w:p>
    <w:p w:rsidR="00EC76A3" w:rsidRDefault="00EC76A3">
      <w:pPr>
        <w:rPr>
          <w:rFonts w:asciiTheme="minorHAnsi" w:hAnsiTheme="minorHAnsi" w:cstheme="minorHAnsi"/>
        </w:rPr>
      </w:pPr>
      <w:r>
        <w:rPr>
          <w:rFonts w:asciiTheme="minorHAnsi" w:hAnsiTheme="minorHAnsi" w:cstheme="minorHAnsi"/>
        </w:rPr>
        <w:t xml:space="preserve">A recommendation from the Planning Commission to approve a sign for The Gift was discussed. A motion was made by Feiock to approve the new sign for The Gift. The motion was seconded by Paulsen. All voted in favor. None voted against. The motion was carried. </w:t>
      </w:r>
    </w:p>
    <w:p w:rsidR="00EC76A3" w:rsidRDefault="00EC76A3">
      <w:pPr>
        <w:rPr>
          <w:rFonts w:asciiTheme="minorHAnsi" w:hAnsiTheme="minorHAnsi" w:cstheme="minorHAnsi"/>
        </w:rPr>
      </w:pPr>
      <w:r>
        <w:rPr>
          <w:rFonts w:asciiTheme="minorHAnsi" w:hAnsiTheme="minorHAnsi" w:cstheme="minorHAnsi"/>
        </w:rPr>
        <w:t xml:space="preserve">Dale Anhalt addressed the Council about his property at 602 Lac Qui </w:t>
      </w:r>
      <w:proofErr w:type="spellStart"/>
      <w:r>
        <w:rPr>
          <w:rFonts w:asciiTheme="minorHAnsi" w:hAnsiTheme="minorHAnsi" w:cstheme="minorHAnsi"/>
        </w:rPr>
        <w:t>Parl</w:t>
      </w:r>
      <w:proofErr w:type="spellEnd"/>
      <w:r>
        <w:rPr>
          <w:rFonts w:asciiTheme="minorHAnsi" w:hAnsiTheme="minorHAnsi" w:cstheme="minorHAnsi"/>
        </w:rPr>
        <w:t xml:space="preserve"> Ave N. He noted that the Engineer stated that there was not enough fall on his property and would like fill from the first part of the project. He stated that the curb stop for 604 Lac Qui </w:t>
      </w:r>
      <w:proofErr w:type="spellStart"/>
      <w:r>
        <w:rPr>
          <w:rFonts w:asciiTheme="minorHAnsi" w:hAnsiTheme="minorHAnsi" w:cstheme="minorHAnsi"/>
        </w:rPr>
        <w:t>Parl</w:t>
      </w:r>
      <w:proofErr w:type="spellEnd"/>
      <w:r>
        <w:rPr>
          <w:rFonts w:asciiTheme="minorHAnsi" w:hAnsiTheme="minorHAnsi" w:cstheme="minorHAnsi"/>
        </w:rPr>
        <w:t xml:space="preserve"> Ave N should be moved and that he would like a drive up curb on that road. He also questioned why that street was not being paved. </w:t>
      </w:r>
    </w:p>
    <w:p w:rsidR="00EC76A3" w:rsidRDefault="00EC76A3">
      <w:pPr>
        <w:rPr>
          <w:rFonts w:asciiTheme="minorHAnsi" w:hAnsiTheme="minorHAnsi" w:cstheme="minorHAnsi"/>
        </w:rPr>
      </w:pPr>
      <w:r>
        <w:rPr>
          <w:rFonts w:asciiTheme="minorHAnsi" w:hAnsiTheme="minorHAnsi" w:cstheme="minorHAnsi"/>
        </w:rPr>
        <w:t xml:space="preserve">Eric </w:t>
      </w:r>
      <w:proofErr w:type="spellStart"/>
      <w:r>
        <w:rPr>
          <w:rFonts w:asciiTheme="minorHAnsi" w:hAnsiTheme="minorHAnsi" w:cstheme="minorHAnsi"/>
        </w:rPr>
        <w:t>Diekmann</w:t>
      </w:r>
      <w:proofErr w:type="spellEnd"/>
      <w:r>
        <w:rPr>
          <w:rFonts w:asciiTheme="minorHAnsi" w:hAnsiTheme="minorHAnsi" w:cstheme="minorHAnsi"/>
        </w:rPr>
        <w:t xml:space="preserve"> addressed the Council on the alleyway of the 700</w:t>
      </w:r>
      <w:r w:rsidRPr="00EC76A3">
        <w:rPr>
          <w:rFonts w:asciiTheme="minorHAnsi" w:hAnsiTheme="minorHAnsi" w:cstheme="minorHAnsi"/>
          <w:vertAlign w:val="superscript"/>
        </w:rPr>
        <w:t>th</w:t>
      </w:r>
      <w:r>
        <w:rPr>
          <w:rFonts w:asciiTheme="minorHAnsi" w:hAnsiTheme="minorHAnsi" w:cstheme="minorHAnsi"/>
        </w:rPr>
        <w:t xml:space="preserve"> block of H</w:t>
      </w:r>
      <w:r w:rsidR="0060044B">
        <w:rPr>
          <w:rFonts w:asciiTheme="minorHAnsi" w:hAnsiTheme="minorHAnsi" w:cstheme="minorHAnsi"/>
        </w:rPr>
        <w:t xml:space="preserve">aarfager Avenue. </w:t>
      </w:r>
      <w:r>
        <w:rPr>
          <w:rFonts w:asciiTheme="minorHAnsi" w:hAnsiTheme="minorHAnsi" w:cstheme="minorHAnsi"/>
        </w:rPr>
        <w:t xml:space="preserve"> </w:t>
      </w:r>
      <w:r w:rsidR="0060044B">
        <w:rPr>
          <w:rFonts w:asciiTheme="minorHAnsi" w:hAnsiTheme="minorHAnsi" w:cstheme="minorHAnsi"/>
        </w:rPr>
        <w:t xml:space="preserve">He wanted them to be aware of the water issue and the thought from the Engineer to put in tile. </w:t>
      </w:r>
    </w:p>
    <w:p w:rsidR="0060044B" w:rsidRDefault="0060044B">
      <w:pPr>
        <w:rPr>
          <w:rFonts w:asciiTheme="minorHAnsi" w:hAnsiTheme="minorHAnsi" w:cstheme="minorHAnsi"/>
        </w:rPr>
      </w:pPr>
      <w:r>
        <w:rPr>
          <w:rFonts w:asciiTheme="minorHAnsi" w:hAnsiTheme="minorHAnsi" w:cstheme="minorHAnsi"/>
        </w:rPr>
        <w:t xml:space="preserve">DeSchepper handed out contract for the project for signatures. He discussed the punch list. Kuechle is waiting to get here until they work on it. The warranty period expires 2 years after final payment which is December of 2018. The Council would like a schedule of what they are thinking. </w:t>
      </w:r>
    </w:p>
    <w:p w:rsidR="0060044B" w:rsidRDefault="0060044B">
      <w:pPr>
        <w:rPr>
          <w:rFonts w:asciiTheme="minorHAnsi" w:hAnsiTheme="minorHAnsi" w:cstheme="minorHAnsi"/>
        </w:rPr>
      </w:pPr>
      <w:r>
        <w:rPr>
          <w:rFonts w:asciiTheme="minorHAnsi" w:hAnsiTheme="minorHAnsi" w:cstheme="minorHAnsi"/>
        </w:rPr>
        <w:t>At the pre-construction meeting it was discussed for the project to start on Fairgrounds Road and Poplar Ave. The trenchless pipe was talked about starting August 6</w:t>
      </w:r>
      <w:r w:rsidRPr="0060044B">
        <w:rPr>
          <w:rFonts w:asciiTheme="minorHAnsi" w:hAnsiTheme="minorHAnsi" w:cstheme="minorHAnsi"/>
          <w:vertAlign w:val="superscript"/>
        </w:rPr>
        <w:t>th</w:t>
      </w:r>
      <w:r>
        <w:rPr>
          <w:rFonts w:asciiTheme="minorHAnsi" w:hAnsiTheme="minorHAnsi" w:cstheme="minorHAnsi"/>
        </w:rPr>
        <w:t>, with the pavement removal starting on August 26</w:t>
      </w:r>
      <w:r w:rsidRPr="0060044B">
        <w:rPr>
          <w:rFonts w:asciiTheme="minorHAnsi" w:hAnsiTheme="minorHAnsi" w:cstheme="minorHAnsi"/>
          <w:vertAlign w:val="superscript"/>
        </w:rPr>
        <w:t>th</w:t>
      </w:r>
      <w:r>
        <w:rPr>
          <w:rFonts w:asciiTheme="minorHAnsi" w:hAnsiTheme="minorHAnsi" w:cstheme="minorHAnsi"/>
        </w:rPr>
        <w:t xml:space="preserve"> and digging starting after Labor Day. </w:t>
      </w:r>
    </w:p>
    <w:p w:rsidR="0060044B" w:rsidRDefault="0060044B">
      <w:pPr>
        <w:rPr>
          <w:rFonts w:asciiTheme="minorHAnsi" w:hAnsiTheme="minorHAnsi" w:cstheme="minorHAnsi"/>
        </w:rPr>
      </w:pPr>
      <w:r>
        <w:rPr>
          <w:rFonts w:asciiTheme="minorHAnsi" w:hAnsiTheme="minorHAnsi" w:cstheme="minorHAnsi"/>
        </w:rPr>
        <w:lastRenderedPageBreak/>
        <w:t xml:space="preserve">For Dale Anhalt the best option would be for him to look at tiling from his property to the wetlands. </w:t>
      </w:r>
    </w:p>
    <w:p w:rsidR="0060044B" w:rsidRDefault="0060044B">
      <w:pPr>
        <w:rPr>
          <w:rFonts w:asciiTheme="minorHAnsi" w:hAnsiTheme="minorHAnsi" w:cstheme="minorHAnsi"/>
        </w:rPr>
      </w:pPr>
      <w:r>
        <w:rPr>
          <w:rFonts w:asciiTheme="minorHAnsi" w:hAnsiTheme="minorHAnsi" w:cstheme="minorHAnsi"/>
        </w:rPr>
        <w:t>For Haarfager Avenue, DeSchepper thinks the best option is to tile up to 8</w:t>
      </w:r>
      <w:r w:rsidRPr="0060044B">
        <w:rPr>
          <w:rFonts w:asciiTheme="minorHAnsi" w:hAnsiTheme="minorHAnsi" w:cstheme="minorHAnsi"/>
          <w:vertAlign w:val="superscript"/>
        </w:rPr>
        <w:t>th</w:t>
      </w:r>
      <w:r>
        <w:rPr>
          <w:rFonts w:asciiTheme="minorHAnsi" w:hAnsiTheme="minorHAnsi" w:cstheme="minorHAnsi"/>
        </w:rPr>
        <w:t xml:space="preserve"> street since it has more fall. </w:t>
      </w:r>
    </w:p>
    <w:p w:rsidR="0060044B" w:rsidRDefault="0060044B">
      <w:pPr>
        <w:rPr>
          <w:rFonts w:asciiTheme="minorHAnsi" w:hAnsiTheme="minorHAnsi" w:cstheme="minorHAnsi"/>
        </w:rPr>
      </w:pPr>
      <w:r>
        <w:rPr>
          <w:rFonts w:asciiTheme="minorHAnsi" w:hAnsiTheme="minorHAnsi" w:cstheme="minorHAnsi"/>
        </w:rPr>
        <w:t xml:space="preserve">The water treatment plant project is still moving forward and is hoping to start in October. The contracts will come out soon to be signed.  </w:t>
      </w:r>
    </w:p>
    <w:p w:rsidR="0060044B" w:rsidRDefault="0060044B">
      <w:pPr>
        <w:rPr>
          <w:rFonts w:asciiTheme="minorHAnsi" w:hAnsiTheme="minorHAnsi" w:cstheme="minorHAnsi"/>
        </w:rPr>
      </w:pPr>
      <w:r>
        <w:rPr>
          <w:rFonts w:asciiTheme="minorHAnsi" w:hAnsiTheme="minorHAnsi" w:cstheme="minorHAnsi"/>
        </w:rPr>
        <w:t>The 200</w:t>
      </w:r>
      <w:r w:rsidRPr="0060044B">
        <w:rPr>
          <w:rFonts w:asciiTheme="minorHAnsi" w:hAnsiTheme="minorHAnsi" w:cstheme="minorHAnsi"/>
          <w:vertAlign w:val="superscript"/>
        </w:rPr>
        <w:t>th</w:t>
      </w:r>
      <w:r>
        <w:rPr>
          <w:rFonts w:asciiTheme="minorHAnsi" w:hAnsiTheme="minorHAnsi" w:cstheme="minorHAnsi"/>
        </w:rPr>
        <w:t xml:space="preserve"> Street project is still looking at addition funding. Patty </w:t>
      </w:r>
      <w:proofErr w:type="spellStart"/>
      <w:r>
        <w:rPr>
          <w:rFonts w:asciiTheme="minorHAnsi" w:hAnsiTheme="minorHAnsi" w:cstheme="minorHAnsi"/>
        </w:rPr>
        <w:t>Loken</w:t>
      </w:r>
      <w:proofErr w:type="spellEnd"/>
      <w:r>
        <w:rPr>
          <w:rFonts w:asciiTheme="minorHAnsi" w:hAnsiTheme="minorHAnsi" w:cstheme="minorHAnsi"/>
        </w:rPr>
        <w:t xml:space="preserve">, who is working with the funding, was on vacation. DeSchepper will get back in touch with her. MN DOT Aviation stated that we can keep the road at the level it is at instead of lowering it, which will save money. </w:t>
      </w:r>
    </w:p>
    <w:p w:rsidR="0060044B" w:rsidRDefault="00544AC9">
      <w:pPr>
        <w:rPr>
          <w:rFonts w:asciiTheme="minorHAnsi" w:hAnsiTheme="minorHAnsi" w:cstheme="minorHAnsi"/>
        </w:rPr>
      </w:pPr>
      <w:r>
        <w:rPr>
          <w:rFonts w:asciiTheme="minorHAnsi" w:hAnsiTheme="minorHAnsi" w:cstheme="minorHAnsi"/>
        </w:rPr>
        <w:t xml:space="preserve">A temporary liquor license for St. Peter’s was reviewed. A motion was made by Bies to approve the temporary liquor license. The motion was seconded by Feiock. All voted in favor. None voted against. The motion was carried. </w:t>
      </w:r>
    </w:p>
    <w:p w:rsidR="00544AC9" w:rsidRDefault="00544AC9">
      <w:pPr>
        <w:rPr>
          <w:rFonts w:asciiTheme="minorHAnsi" w:hAnsiTheme="minorHAnsi" w:cstheme="minorHAnsi"/>
        </w:rPr>
      </w:pPr>
      <w:r>
        <w:rPr>
          <w:rFonts w:asciiTheme="minorHAnsi" w:hAnsiTheme="minorHAnsi" w:cstheme="minorHAnsi"/>
        </w:rPr>
        <w:t>The Prairie Waters Guide</w:t>
      </w:r>
      <w:r w:rsidR="00514B9C">
        <w:rPr>
          <w:rFonts w:asciiTheme="minorHAnsi" w:hAnsiTheme="minorHAnsi" w:cstheme="minorHAnsi"/>
        </w:rPr>
        <w:t xml:space="preserve"> 2019 pledge form</w:t>
      </w:r>
      <w:r>
        <w:rPr>
          <w:rFonts w:asciiTheme="minorHAnsi" w:hAnsiTheme="minorHAnsi" w:cstheme="minorHAnsi"/>
        </w:rPr>
        <w:t xml:space="preserve"> was reviewed.</w:t>
      </w:r>
      <w:r w:rsidR="00514B9C">
        <w:rPr>
          <w:rFonts w:asciiTheme="minorHAnsi" w:hAnsiTheme="minorHAnsi" w:cstheme="minorHAnsi"/>
        </w:rPr>
        <w:t xml:space="preserve"> A motion was made by Bies to approve the 2019 pledge form with the contribution in the amount of $3,708.00. The motion was seconded by Feiock. All voted in favor. None voted against. The motion was carried. </w:t>
      </w:r>
    </w:p>
    <w:p w:rsidR="00514B9C" w:rsidRDefault="00514B9C">
      <w:pPr>
        <w:rPr>
          <w:rFonts w:asciiTheme="minorHAnsi" w:hAnsiTheme="minorHAnsi" w:cstheme="minorHAnsi"/>
        </w:rPr>
      </w:pPr>
      <w:r>
        <w:rPr>
          <w:rFonts w:asciiTheme="minorHAnsi" w:hAnsiTheme="minorHAnsi" w:cstheme="minorHAnsi"/>
        </w:rPr>
        <w:t xml:space="preserve">Cats were discussed. Bies talked to the Dawson vet. Schrupp will be connecting with the </w:t>
      </w:r>
      <w:proofErr w:type="spellStart"/>
      <w:r>
        <w:rPr>
          <w:rFonts w:asciiTheme="minorHAnsi" w:hAnsiTheme="minorHAnsi" w:cstheme="minorHAnsi"/>
        </w:rPr>
        <w:t>Minneota</w:t>
      </w:r>
      <w:proofErr w:type="spellEnd"/>
      <w:r>
        <w:rPr>
          <w:rFonts w:asciiTheme="minorHAnsi" w:hAnsiTheme="minorHAnsi" w:cstheme="minorHAnsi"/>
        </w:rPr>
        <w:t xml:space="preserve"> and Dawson vets to follow up. </w:t>
      </w:r>
    </w:p>
    <w:p w:rsidR="00514B9C" w:rsidRDefault="00514B9C">
      <w:pPr>
        <w:rPr>
          <w:rFonts w:asciiTheme="minorHAnsi" w:hAnsiTheme="minorHAnsi" w:cstheme="minorHAnsi"/>
        </w:rPr>
      </w:pPr>
      <w:r>
        <w:rPr>
          <w:rFonts w:asciiTheme="minorHAnsi" w:hAnsiTheme="minorHAnsi" w:cstheme="minorHAnsi"/>
        </w:rPr>
        <w:t xml:space="preserve">A motion was made by Feiock to adjourn to </w:t>
      </w:r>
      <w:proofErr w:type="gramStart"/>
      <w:r>
        <w:rPr>
          <w:rFonts w:asciiTheme="minorHAnsi" w:hAnsiTheme="minorHAnsi" w:cstheme="minorHAnsi"/>
        </w:rPr>
        <w:t>closed</w:t>
      </w:r>
      <w:proofErr w:type="gramEnd"/>
      <w:r>
        <w:rPr>
          <w:rFonts w:asciiTheme="minorHAnsi" w:hAnsiTheme="minorHAnsi" w:cstheme="minorHAnsi"/>
        </w:rPr>
        <w:t xml:space="preserve"> meeting per MN State. </w:t>
      </w:r>
      <w:proofErr w:type="gramStart"/>
      <w:r>
        <w:rPr>
          <w:rFonts w:asciiTheme="minorHAnsi" w:hAnsiTheme="minorHAnsi" w:cstheme="minorHAnsi"/>
        </w:rPr>
        <w:t xml:space="preserve">13D.05, </w:t>
      </w:r>
      <w:proofErr w:type="spellStart"/>
      <w:r>
        <w:rPr>
          <w:rFonts w:asciiTheme="minorHAnsi" w:hAnsiTheme="minorHAnsi" w:cstheme="minorHAnsi"/>
        </w:rPr>
        <w:t>subd</w:t>
      </w:r>
      <w:proofErr w:type="spellEnd"/>
      <w:r>
        <w:rPr>
          <w:rFonts w:asciiTheme="minorHAnsi" w:hAnsiTheme="minorHAnsi" w:cstheme="minorHAnsi"/>
        </w:rPr>
        <w:t xml:space="preserve"> 3(b) Flaws vs City of Canby.</w:t>
      </w:r>
      <w:proofErr w:type="gramEnd"/>
      <w:r>
        <w:rPr>
          <w:rFonts w:asciiTheme="minorHAnsi" w:hAnsiTheme="minorHAnsi" w:cstheme="minorHAnsi"/>
        </w:rPr>
        <w:t xml:space="preserve"> The motion was seconded by </w:t>
      </w:r>
      <w:r w:rsidR="002F1D82">
        <w:rPr>
          <w:rFonts w:asciiTheme="minorHAnsi" w:hAnsiTheme="minorHAnsi" w:cstheme="minorHAnsi"/>
        </w:rPr>
        <w:t xml:space="preserve">Bies. All voted in favor. None voted against. The motion was carried. </w:t>
      </w:r>
    </w:p>
    <w:p w:rsidR="002F1D82" w:rsidRDefault="002F1D82">
      <w:pPr>
        <w:rPr>
          <w:rFonts w:asciiTheme="minorHAnsi" w:hAnsiTheme="minorHAnsi" w:cstheme="minorHAnsi"/>
        </w:rPr>
      </w:pPr>
      <w:r>
        <w:rPr>
          <w:rFonts w:asciiTheme="minorHAnsi" w:hAnsiTheme="minorHAnsi" w:cstheme="minorHAnsi"/>
        </w:rPr>
        <w:t xml:space="preserve">A motion was made by Feiock to close the closed meeting. The motion was seconded by Bies. All voted in favor. None voted against. The motion was carried. </w:t>
      </w:r>
    </w:p>
    <w:p w:rsidR="002F1D82" w:rsidRDefault="002F1D82">
      <w:pPr>
        <w:rPr>
          <w:rFonts w:asciiTheme="minorHAnsi" w:hAnsiTheme="minorHAnsi" w:cstheme="minorHAnsi"/>
        </w:rPr>
      </w:pPr>
      <w:r>
        <w:rPr>
          <w:rFonts w:asciiTheme="minorHAnsi" w:hAnsiTheme="minorHAnsi" w:cstheme="minorHAnsi"/>
        </w:rPr>
        <w:t xml:space="preserve">A motion was made by Feiock to adjourn the meeting. The motion was seconded by Bies. All voted in favor. None voted against. The motion was carried.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AD6829">
        <w:rPr>
          <w:rFonts w:asciiTheme="minorHAnsi" w:hAnsiTheme="minorHAnsi" w:cstheme="minorHAnsi"/>
        </w:rPr>
        <w:t>Bies</w:t>
      </w:r>
      <w:r w:rsidR="00594628" w:rsidRPr="009C4AF7">
        <w:rPr>
          <w:rFonts w:asciiTheme="minorHAnsi" w:hAnsiTheme="minorHAnsi" w:cstheme="minorHAnsi"/>
        </w:rPr>
        <w:t xml:space="preserve"> and seconded by </w:t>
      </w:r>
      <w:r w:rsidR="00AD6829">
        <w:rPr>
          <w:rFonts w:asciiTheme="minorHAnsi" w:hAnsiTheme="minorHAnsi" w:cstheme="minorHAnsi"/>
        </w:rPr>
        <w:t>Feiock</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2"/>
  </w:num>
  <w:num w:numId="6">
    <w:abstractNumId w:val="1"/>
  </w:num>
  <w:num w:numId="7">
    <w:abstractNumId w:val="7"/>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64421"/>
    <w:rsid w:val="000B0E31"/>
    <w:rsid w:val="000B2407"/>
    <w:rsid w:val="000D1AB2"/>
    <w:rsid w:val="000E3A57"/>
    <w:rsid w:val="000F08BF"/>
    <w:rsid w:val="001102ED"/>
    <w:rsid w:val="00153B2A"/>
    <w:rsid w:val="00174684"/>
    <w:rsid w:val="00182E7E"/>
    <w:rsid w:val="001A683D"/>
    <w:rsid w:val="001C07DD"/>
    <w:rsid w:val="001C222F"/>
    <w:rsid w:val="001C2B53"/>
    <w:rsid w:val="001E1117"/>
    <w:rsid w:val="0020130A"/>
    <w:rsid w:val="00222B9E"/>
    <w:rsid w:val="00264485"/>
    <w:rsid w:val="002873BB"/>
    <w:rsid w:val="002938BD"/>
    <w:rsid w:val="002A47C6"/>
    <w:rsid w:val="002F0C54"/>
    <w:rsid w:val="002F1D82"/>
    <w:rsid w:val="002F5FE0"/>
    <w:rsid w:val="003105CC"/>
    <w:rsid w:val="003149E0"/>
    <w:rsid w:val="00352AC8"/>
    <w:rsid w:val="003C502A"/>
    <w:rsid w:val="00402911"/>
    <w:rsid w:val="00407724"/>
    <w:rsid w:val="004268F7"/>
    <w:rsid w:val="004C2180"/>
    <w:rsid w:val="004D69F5"/>
    <w:rsid w:val="004E1312"/>
    <w:rsid w:val="00512EC3"/>
    <w:rsid w:val="00514B9C"/>
    <w:rsid w:val="00520522"/>
    <w:rsid w:val="00544AC9"/>
    <w:rsid w:val="00594628"/>
    <w:rsid w:val="005B0890"/>
    <w:rsid w:val="005C107B"/>
    <w:rsid w:val="005F0094"/>
    <w:rsid w:val="0060044B"/>
    <w:rsid w:val="00616266"/>
    <w:rsid w:val="006427F8"/>
    <w:rsid w:val="00657FB1"/>
    <w:rsid w:val="00696871"/>
    <w:rsid w:val="006A2F96"/>
    <w:rsid w:val="006A6B5F"/>
    <w:rsid w:val="006C4F94"/>
    <w:rsid w:val="00701060"/>
    <w:rsid w:val="00702028"/>
    <w:rsid w:val="00734C71"/>
    <w:rsid w:val="00736C2B"/>
    <w:rsid w:val="007535FB"/>
    <w:rsid w:val="007A08C3"/>
    <w:rsid w:val="007C3442"/>
    <w:rsid w:val="007F1BF3"/>
    <w:rsid w:val="00803421"/>
    <w:rsid w:val="00815A6F"/>
    <w:rsid w:val="00847653"/>
    <w:rsid w:val="008567EA"/>
    <w:rsid w:val="00861493"/>
    <w:rsid w:val="008901A5"/>
    <w:rsid w:val="008A3BC7"/>
    <w:rsid w:val="008B4D9B"/>
    <w:rsid w:val="008C4943"/>
    <w:rsid w:val="008D4F85"/>
    <w:rsid w:val="008D7BEA"/>
    <w:rsid w:val="0095391E"/>
    <w:rsid w:val="00962095"/>
    <w:rsid w:val="009B0113"/>
    <w:rsid w:val="009C3D22"/>
    <w:rsid w:val="009C4AF7"/>
    <w:rsid w:val="009C7857"/>
    <w:rsid w:val="009F7346"/>
    <w:rsid w:val="00A05978"/>
    <w:rsid w:val="00A15113"/>
    <w:rsid w:val="00A2459D"/>
    <w:rsid w:val="00A30281"/>
    <w:rsid w:val="00A6147A"/>
    <w:rsid w:val="00A71252"/>
    <w:rsid w:val="00A90180"/>
    <w:rsid w:val="00AD6829"/>
    <w:rsid w:val="00AE5BFE"/>
    <w:rsid w:val="00B20B9F"/>
    <w:rsid w:val="00B21DC2"/>
    <w:rsid w:val="00B22E4C"/>
    <w:rsid w:val="00B36208"/>
    <w:rsid w:val="00B917EB"/>
    <w:rsid w:val="00BC240C"/>
    <w:rsid w:val="00BC4DD9"/>
    <w:rsid w:val="00C0660F"/>
    <w:rsid w:val="00CE7DF1"/>
    <w:rsid w:val="00CF7A85"/>
    <w:rsid w:val="00D47AD9"/>
    <w:rsid w:val="00D66B49"/>
    <w:rsid w:val="00D7052A"/>
    <w:rsid w:val="00D80DFF"/>
    <w:rsid w:val="00D82A2D"/>
    <w:rsid w:val="00D92806"/>
    <w:rsid w:val="00DA1244"/>
    <w:rsid w:val="00DA599D"/>
    <w:rsid w:val="00DB7806"/>
    <w:rsid w:val="00DF4D9F"/>
    <w:rsid w:val="00E04404"/>
    <w:rsid w:val="00E92EBB"/>
    <w:rsid w:val="00E96AEA"/>
    <w:rsid w:val="00EB3971"/>
    <w:rsid w:val="00EC1374"/>
    <w:rsid w:val="00EC76A3"/>
    <w:rsid w:val="00F14581"/>
    <w:rsid w:val="00F21CBA"/>
    <w:rsid w:val="00F31858"/>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39F2-67B0-486C-AAD9-C04825A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2</cp:revision>
  <cp:lastPrinted>2018-07-19T12:41:00Z</cp:lastPrinted>
  <dcterms:created xsi:type="dcterms:W3CDTF">2018-08-02T13:08:00Z</dcterms:created>
  <dcterms:modified xsi:type="dcterms:W3CDTF">2018-08-02T13:08:00Z</dcterms:modified>
</cp:coreProperties>
</file>