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BC" w:rsidRDefault="005E360D">
      <w:r>
        <w:t>A regular meeting of the City Council for the City of Canby,</w:t>
      </w:r>
      <w:r w:rsidR="006A177F">
        <w:t xml:space="preserve"> Minnesota was held </w:t>
      </w:r>
      <w:r w:rsidR="00F821E6">
        <w:t>March 21</w:t>
      </w:r>
      <w:r w:rsidR="00B247A0">
        <w:t>, 2018</w:t>
      </w:r>
      <w:r w:rsidR="00807299">
        <w:t xml:space="preserve"> </w:t>
      </w:r>
      <w:r>
        <w:t>at 7:00 P.M. in the City Council Chambers.</w:t>
      </w:r>
    </w:p>
    <w:p w:rsidR="005E360D" w:rsidRDefault="005E360D">
      <w:r>
        <w:t>Members:</w:t>
      </w:r>
      <w:r>
        <w:tab/>
      </w:r>
      <w:r w:rsidR="00807299">
        <w:t xml:space="preserve">Nancy Bormann, </w:t>
      </w:r>
      <w:r w:rsidR="00FE45E2">
        <w:t>Ryan Feiock</w:t>
      </w:r>
      <w:r w:rsidR="007572C9">
        <w:t xml:space="preserve">, </w:t>
      </w:r>
      <w:r w:rsidR="009E2A75">
        <w:t>Jackie Paulsen</w:t>
      </w:r>
      <w:r w:rsidR="00222347">
        <w:t>, Gene Bies</w:t>
      </w:r>
      <w:r w:rsidR="00EF5D51">
        <w:t xml:space="preserve">, </w:t>
      </w:r>
      <w:r w:rsidR="00F821E6">
        <w:t>Denise Hanson</w:t>
      </w:r>
    </w:p>
    <w:p w:rsidR="005E360D" w:rsidRDefault="00441D3F">
      <w:r>
        <w:t>Absent</w:t>
      </w:r>
      <w:r w:rsidR="005E360D">
        <w:t>:</w:t>
      </w:r>
      <w:r w:rsidR="005E360D">
        <w:tab/>
      </w:r>
      <w:r w:rsidR="00F821E6">
        <w:t>None</w:t>
      </w:r>
    </w:p>
    <w:p w:rsidR="009E2A75" w:rsidRDefault="005E360D" w:rsidP="009E2A75">
      <w:pPr>
        <w:pStyle w:val="NoSpacing"/>
      </w:pPr>
      <w:r>
        <w:t>Visitors:</w:t>
      </w:r>
      <w:r>
        <w:tab/>
      </w:r>
      <w:r w:rsidR="00FE45E2">
        <w:t>Rebecca Schrupp</w:t>
      </w:r>
      <w:r w:rsidR="00EF5D51">
        <w:t>, City Administrator</w:t>
      </w:r>
    </w:p>
    <w:p w:rsidR="00531789" w:rsidRDefault="00531789" w:rsidP="009E2A75">
      <w:pPr>
        <w:pStyle w:val="NoSpacing"/>
      </w:pPr>
      <w:r>
        <w:tab/>
      </w:r>
      <w:r>
        <w:tab/>
        <w:t>Gerald Boulton, City Attorney</w:t>
      </w:r>
    </w:p>
    <w:p w:rsidR="00531789" w:rsidRDefault="00531789" w:rsidP="009E2A75">
      <w:pPr>
        <w:pStyle w:val="NoSpacing"/>
      </w:pPr>
      <w:r>
        <w:tab/>
      </w:r>
      <w:r>
        <w:tab/>
      </w:r>
      <w:r w:rsidR="00F821E6">
        <w:t>Phillip DeSchepper, City Engineer</w:t>
      </w:r>
    </w:p>
    <w:p w:rsidR="00222347" w:rsidRDefault="00807299" w:rsidP="00531789">
      <w:pPr>
        <w:pStyle w:val="NoSpacing"/>
      </w:pPr>
      <w:r>
        <w:tab/>
      </w:r>
      <w:r>
        <w:tab/>
      </w:r>
      <w:proofErr w:type="spellStart"/>
      <w:r w:rsidR="00D90DD7">
        <w:t>Chaynne</w:t>
      </w:r>
      <w:proofErr w:type="spellEnd"/>
      <w:r w:rsidR="00D90DD7">
        <w:t xml:space="preserve"> </w:t>
      </w:r>
      <w:proofErr w:type="spellStart"/>
      <w:r w:rsidR="00D90DD7">
        <w:t>Scheler</w:t>
      </w:r>
      <w:proofErr w:type="spellEnd"/>
    </w:p>
    <w:p w:rsidR="00531789" w:rsidRDefault="00531789" w:rsidP="00531789">
      <w:pPr>
        <w:pStyle w:val="NoSpacing"/>
      </w:pPr>
      <w:r>
        <w:tab/>
      </w:r>
      <w:r>
        <w:tab/>
      </w:r>
      <w:proofErr w:type="spellStart"/>
      <w:r w:rsidR="00D90DD7">
        <w:t>Romanda</w:t>
      </w:r>
      <w:proofErr w:type="spellEnd"/>
      <w:r w:rsidR="00D90DD7">
        <w:t xml:space="preserve"> </w:t>
      </w:r>
      <w:proofErr w:type="spellStart"/>
      <w:r w:rsidR="00D90DD7">
        <w:t>Arends</w:t>
      </w:r>
      <w:proofErr w:type="spellEnd"/>
    </w:p>
    <w:p w:rsidR="00531789" w:rsidRDefault="00531789" w:rsidP="00531789">
      <w:pPr>
        <w:pStyle w:val="NoSpacing"/>
      </w:pPr>
      <w:r>
        <w:tab/>
      </w:r>
      <w:r>
        <w:tab/>
      </w:r>
      <w:r w:rsidR="00D90DD7">
        <w:t xml:space="preserve">Tyler </w:t>
      </w:r>
      <w:proofErr w:type="spellStart"/>
      <w:r w:rsidR="00D90DD7">
        <w:t>Kack</w:t>
      </w:r>
      <w:proofErr w:type="spellEnd"/>
    </w:p>
    <w:p w:rsidR="00EF5D51" w:rsidRDefault="00531789" w:rsidP="00D90DD7">
      <w:pPr>
        <w:pStyle w:val="NoSpacing"/>
      </w:pPr>
      <w:r>
        <w:tab/>
      </w:r>
      <w:r>
        <w:tab/>
      </w:r>
      <w:r w:rsidR="00D90DD7">
        <w:t>Alex Wahl</w:t>
      </w:r>
    </w:p>
    <w:p w:rsidR="00D90DD7" w:rsidRDefault="00D90DD7" w:rsidP="00D90DD7">
      <w:pPr>
        <w:pStyle w:val="NoSpacing"/>
      </w:pPr>
      <w:r>
        <w:tab/>
      </w:r>
      <w:r>
        <w:tab/>
        <w:t xml:space="preserve">Justin </w:t>
      </w:r>
      <w:proofErr w:type="spellStart"/>
      <w:r>
        <w:t>Jelen</w:t>
      </w:r>
      <w:proofErr w:type="spellEnd"/>
    </w:p>
    <w:p w:rsidR="00D90DD7" w:rsidRDefault="00D90DD7" w:rsidP="00D90DD7">
      <w:pPr>
        <w:pStyle w:val="NoSpacing"/>
      </w:pPr>
      <w:r>
        <w:tab/>
      </w:r>
      <w:r>
        <w:tab/>
        <w:t>Abi Morris</w:t>
      </w:r>
    </w:p>
    <w:p w:rsidR="00D90DD7" w:rsidRDefault="00D90DD7" w:rsidP="00D90DD7">
      <w:pPr>
        <w:pStyle w:val="NoSpacing"/>
      </w:pPr>
      <w:r>
        <w:tab/>
      </w:r>
      <w:r>
        <w:tab/>
        <w:t xml:space="preserve">Nicole </w:t>
      </w:r>
      <w:proofErr w:type="spellStart"/>
      <w:r>
        <w:t>Kamrath</w:t>
      </w:r>
      <w:proofErr w:type="spellEnd"/>
    </w:p>
    <w:p w:rsidR="00D90DD7" w:rsidRDefault="00D90DD7" w:rsidP="00D90DD7">
      <w:pPr>
        <w:pStyle w:val="NoSpacing"/>
      </w:pPr>
      <w:r>
        <w:tab/>
      </w:r>
      <w:r>
        <w:tab/>
        <w:t>Brandon Moeller</w:t>
      </w:r>
    </w:p>
    <w:p w:rsidR="00807299" w:rsidRDefault="00807299" w:rsidP="00F606B2">
      <w:pPr>
        <w:pStyle w:val="NoSpacing"/>
      </w:pPr>
    </w:p>
    <w:p w:rsidR="00E947B1" w:rsidRDefault="00E947B1" w:rsidP="00E947B1">
      <w:pPr>
        <w:pStyle w:val="NoSpacing"/>
      </w:pPr>
      <w:r>
        <w:tab/>
      </w:r>
      <w:r>
        <w:tab/>
      </w:r>
    </w:p>
    <w:p w:rsidR="004368D6" w:rsidRDefault="00E947B1" w:rsidP="00E947B1">
      <w:pPr>
        <w:pStyle w:val="NoSpacing"/>
      </w:pPr>
      <w:r>
        <w:tab/>
      </w:r>
      <w:r>
        <w:tab/>
      </w:r>
      <w:r w:rsidR="004368D6">
        <w:tab/>
        <w:t xml:space="preserve"> </w:t>
      </w:r>
    </w:p>
    <w:p w:rsidR="005E360D" w:rsidRDefault="005E360D">
      <w:r>
        <w:t>The Pledge of Allegiance was recited.</w:t>
      </w:r>
    </w:p>
    <w:p w:rsidR="005E360D" w:rsidRDefault="005E360D">
      <w:r>
        <w:t>The meeting was called to order.</w:t>
      </w:r>
    </w:p>
    <w:p w:rsidR="00763848" w:rsidRDefault="00763848" w:rsidP="00742BF6">
      <w:pPr>
        <w:rPr>
          <w:rFonts w:eastAsia="Times New Roman" w:cs="Times New Roman"/>
          <w:szCs w:val="24"/>
        </w:rPr>
      </w:pPr>
      <w:r>
        <w:rPr>
          <w:rFonts w:eastAsia="Times New Roman" w:cs="Times New Roman"/>
          <w:szCs w:val="24"/>
        </w:rPr>
        <w:t xml:space="preserve">The minutes of the </w:t>
      </w:r>
      <w:r w:rsidR="00D90DD7">
        <w:rPr>
          <w:rFonts w:eastAsia="Times New Roman" w:cs="Times New Roman"/>
          <w:szCs w:val="24"/>
        </w:rPr>
        <w:t>March 7</w:t>
      </w:r>
      <w:r w:rsidR="009E2A75">
        <w:rPr>
          <w:rFonts w:eastAsia="Times New Roman" w:cs="Times New Roman"/>
          <w:szCs w:val="24"/>
        </w:rPr>
        <w:t xml:space="preserve"> meeting</w:t>
      </w:r>
      <w:r w:rsidR="00E37003">
        <w:rPr>
          <w:rFonts w:eastAsia="Times New Roman" w:cs="Times New Roman"/>
          <w:szCs w:val="24"/>
        </w:rPr>
        <w:t xml:space="preserve"> were</w:t>
      </w:r>
      <w:r>
        <w:rPr>
          <w:rFonts w:eastAsia="Times New Roman" w:cs="Times New Roman"/>
          <w:szCs w:val="24"/>
        </w:rPr>
        <w:t xml:space="preserve"> reviewed. </w:t>
      </w:r>
      <w:r w:rsidR="008A55DD">
        <w:rPr>
          <w:rFonts w:eastAsia="Times New Roman" w:cs="Times New Roman"/>
          <w:szCs w:val="24"/>
        </w:rPr>
        <w:t>A motion was made by Feiock</w:t>
      </w:r>
      <w:r w:rsidR="00712D22">
        <w:rPr>
          <w:rFonts w:eastAsia="Times New Roman" w:cs="Times New Roman"/>
          <w:szCs w:val="24"/>
        </w:rPr>
        <w:t xml:space="preserve"> to approve the minutes of the </w:t>
      </w:r>
      <w:r w:rsidR="00D90DD7">
        <w:rPr>
          <w:rFonts w:eastAsia="Times New Roman" w:cs="Times New Roman"/>
          <w:szCs w:val="24"/>
        </w:rPr>
        <w:t>March 7</w:t>
      </w:r>
      <w:r w:rsidR="00712D22">
        <w:rPr>
          <w:rFonts w:eastAsia="Times New Roman" w:cs="Times New Roman"/>
          <w:szCs w:val="24"/>
        </w:rPr>
        <w:t xml:space="preserve"> meeting. The motion was seconded by</w:t>
      </w:r>
      <w:r w:rsidR="00F606B2">
        <w:rPr>
          <w:rFonts w:eastAsia="Times New Roman" w:cs="Times New Roman"/>
          <w:szCs w:val="24"/>
        </w:rPr>
        <w:t xml:space="preserve"> </w:t>
      </w:r>
      <w:r w:rsidR="00B8270A">
        <w:rPr>
          <w:rFonts w:eastAsia="Times New Roman" w:cs="Times New Roman"/>
          <w:szCs w:val="24"/>
        </w:rPr>
        <w:t>Bies</w:t>
      </w:r>
      <w:r w:rsidR="00712D22">
        <w:rPr>
          <w:rFonts w:eastAsia="Times New Roman" w:cs="Times New Roman"/>
          <w:szCs w:val="24"/>
        </w:rPr>
        <w:t xml:space="preserve">. All voted in favor. None voted against. The motion was carried. </w:t>
      </w:r>
    </w:p>
    <w:p w:rsidR="00D90DD7" w:rsidRDefault="00D90DD7" w:rsidP="000E642A">
      <w:pPr>
        <w:rPr>
          <w:rFonts w:eastAsia="Times New Roman" w:cs="Times New Roman"/>
          <w:szCs w:val="24"/>
        </w:rPr>
      </w:pPr>
      <w:r>
        <w:rPr>
          <w:rFonts w:eastAsia="Times New Roman" w:cs="Times New Roman"/>
          <w:szCs w:val="24"/>
        </w:rPr>
        <w:t xml:space="preserve">Phillip DeSchepper discussed the Barr Engineering Contract. A motion was made by Feiock to approve the Barr Engineering contract. The motion was seconded by Hanson. All voted in favor. None voted against. The motion was carried. </w:t>
      </w:r>
    </w:p>
    <w:p w:rsidR="00D90DD7" w:rsidRDefault="00D56304" w:rsidP="000E642A">
      <w:pPr>
        <w:rPr>
          <w:rFonts w:eastAsia="Times New Roman" w:cs="Times New Roman"/>
          <w:szCs w:val="24"/>
        </w:rPr>
      </w:pPr>
      <w:r>
        <w:rPr>
          <w:rFonts w:eastAsia="Times New Roman" w:cs="Times New Roman"/>
          <w:szCs w:val="24"/>
        </w:rPr>
        <w:t xml:space="preserve">Resolution 2018-0321-1 was reviewed. A motion was made by Feiock to approve Resolution 2018-0321-1. The motion was seconded by Paulsen. All voted in favor. None voted against. The motion was carried. </w:t>
      </w:r>
    </w:p>
    <w:p w:rsidR="00131818" w:rsidRPr="00131818" w:rsidRDefault="00131818" w:rsidP="00131818">
      <w:pPr>
        <w:widowControl w:val="0"/>
        <w:kinsoku w:val="0"/>
        <w:overflowPunct w:val="0"/>
        <w:autoSpaceDE w:val="0"/>
        <w:autoSpaceDN w:val="0"/>
        <w:adjustRightInd w:val="0"/>
        <w:spacing w:before="52" w:after="0" w:line="240" w:lineRule="auto"/>
        <w:ind w:left="3197" w:right="3196"/>
        <w:jc w:val="center"/>
        <w:rPr>
          <w:rFonts w:eastAsia="Times New Roman" w:cs="Times New Roman"/>
          <w:b/>
          <w:bCs/>
          <w:szCs w:val="24"/>
        </w:rPr>
      </w:pPr>
      <w:r w:rsidRPr="00131818">
        <w:rPr>
          <w:rFonts w:eastAsia="Times New Roman" w:cs="Times New Roman"/>
          <w:b/>
          <w:bCs/>
          <w:szCs w:val="24"/>
          <w:u w:val="single"/>
        </w:rPr>
        <w:t>Canby PFA Loan Application Resolution 2018-0321-1</w:t>
      </w:r>
    </w:p>
    <w:p w:rsidR="00131818" w:rsidRPr="00131818" w:rsidRDefault="00131818" w:rsidP="00131818">
      <w:pPr>
        <w:widowControl w:val="0"/>
        <w:kinsoku w:val="0"/>
        <w:overflowPunct w:val="0"/>
        <w:autoSpaceDE w:val="0"/>
        <w:autoSpaceDN w:val="0"/>
        <w:adjustRightInd w:val="0"/>
        <w:spacing w:after="0" w:line="240" w:lineRule="auto"/>
        <w:rPr>
          <w:rFonts w:eastAsia="Times New Roman" w:cs="Times New Roman"/>
          <w:b/>
          <w:bCs/>
          <w:sz w:val="20"/>
          <w:szCs w:val="20"/>
        </w:rPr>
      </w:pPr>
    </w:p>
    <w:p w:rsidR="00131818" w:rsidRPr="00131818" w:rsidRDefault="00131818" w:rsidP="00131818">
      <w:pPr>
        <w:widowControl w:val="0"/>
        <w:kinsoku w:val="0"/>
        <w:overflowPunct w:val="0"/>
        <w:autoSpaceDE w:val="0"/>
        <w:autoSpaceDN w:val="0"/>
        <w:adjustRightInd w:val="0"/>
        <w:spacing w:before="10" w:after="0" w:line="240" w:lineRule="auto"/>
        <w:rPr>
          <w:rFonts w:eastAsia="Times New Roman" w:cs="Times New Roman"/>
          <w:b/>
          <w:bCs/>
          <w:sz w:val="27"/>
          <w:szCs w:val="27"/>
        </w:rPr>
      </w:pPr>
    </w:p>
    <w:p w:rsidR="00131818" w:rsidRPr="00131818" w:rsidRDefault="00131818" w:rsidP="00131818">
      <w:pPr>
        <w:widowControl w:val="0"/>
        <w:kinsoku w:val="0"/>
        <w:overflowPunct w:val="0"/>
        <w:autoSpaceDE w:val="0"/>
        <w:autoSpaceDN w:val="0"/>
        <w:adjustRightInd w:val="0"/>
        <w:spacing w:before="52" w:after="0" w:line="240" w:lineRule="auto"/>
        <w:ind w:left="120"/>
        <w:jc w:val="center"/>
        <w:rPr>
          <w:rFonts w:eastAsia="Times New Roman" w:cs="Times New Roman"/>
          <w:szCs w:val="24"/>
        </w:rPr>
      </w:pPr>
      <w:r w:rsidRPr="00131818">
        <w:rPr>
          <w:rFonts w:eastAsia="Times New Roman" w:cs="Times New Roman"/>
          <w:szCs w:val="24"/>
        </w:rPr>
        <w:t>RESOLUTION OF APPLICATION</w:t>
      </w:r>
    </w:p>
    <w:p w:rsidR="00131818" w:rsidRPr="00131818" w:rsidRDefault="00131818" w:rsidP="00131818">
      <w:pPr>
        <w:widowControl w:val="0"/>
        <w:kinsoku w:val="0"/>
        <w:overflowPunct w:val="0"/>
        <w:autoSpaceDE w:val="0"/>
        <w:autoSpaceDN w:val="0"/>
        <w:adjustRightInd w:val="0"/>
        <w:spacing w:before="11" w:after="0" w:line="240" w:lineRule="auto"/>
        <w:rPr>
          <w:rFonts w:eastAsia="Times New Roman" w:cs="Times New Roman"/>
          <w:sz w:val="23"/>
          <w:szCs w:val="23"/>
        </w:rPr>
      </w:pPr>
    </w:p>
    <w:p w:rsidR="00131818" w:rsidRPr="00131818" w:rsidRDefault="00131818" w:rsidP="00131818">
      <w:pPr>
        <w:widowControl w:val="0"/>
        <w:tabs>
          <w:tab w:val="left" w:pos="5029"/>
        </w:tabs>
        <w:kinsoku w:val="0"/>
        <w:overflowPunct w:val="0"/>
        <w:autoSpaceDE w:val="0"/>
        <w:autoSpaceDN w:val="0"/>
        <w:adjustRightInd w:val="0"/>
        <w:spacing w:after="0" w:line="240" w:lineRule="auto"/>
        <w:ind w:left="120" w:right="114"/>
        <w:jc w:val="both"/>
        <w:rPr>
          <w:rFonts w:eastAsia="Times New Roman" w:cs="Times New Roman"/>
          <w:szCs w:val="24"/>
        </w:rPr>
      </w:pPr>
      <w:proofErr w:type="gramStart"/>
      <w:r w:rsidRPr="00131818">
        <w:rPr>
          <w:rFonts w:eastAsia="Times New Roman" w:cs="Times New Roman"/>
          <w:szCs w:val="24"/>
        </w:rPr>
        <w:t>BE  IT</w:t>
      </w:r>
      <w:proofErr w:type="gramEnd"/>
      <w:r w:rsidRPr="00131818">
        <w:rPr>
          <w:rFonts w:eastAsia="Times New Roman" w:cs="Times New Roman"/>
          <w:szCs w:val="24"/>
        </w:rPr>
        <w:t xml:space="preserve">  RESOLVED  that  the</w:t>
      </w:r>
      <w:r w:rsidRPr="00131818">
        <w:rPr>
          <w:rFonts w:eastAsia="Times New Roman" w:cs="Times New Roman"/>
          <w:spacing w:val="27"/>
          <w:szCs w:val="24"/>
        </w:rPr>
        <w:t xml:space="preserve"> </w:t>
      </w:r>
      <w:r w:rsidRPr="00131818">
        <w:rPr>
          <w:rFonts w:eastAsia="Times New Roman" w:cs="Times New Roman"/>
          <w:szCs w:val="24"/>
        </w:rPr>
        <w:t>City</w:t>
      </w:r>
      <w:r w:rsidRPr="00131818">
        <w:rPr>
          <w:rFonts w:eastAsia="Times New Roman" w:cs="Times New Roman"/>
          <w:spacing w:val="46"/>
          <w:szCs w:val="24"/>
        </w:rPr>
        <w:t xml:space="preserve"> </w:t>
      </w:r>
      <w:r w:rsidRPr="00131818">
        <w:rPr>
          <w:rFonts w:eastAsia="Times New Roman" w:cs="Times New Roman"/>
          <w:szCs w:val="24"/>
        </w:rPr>
        <w:t>of</w:t>
      </w:r>
      <w:r w:rsidRPr="00131818">
        <w:rPr>
          <w:rFonts w:eastAsia="Times New Roman" w:cs="Times New Roman"/>
          <w:szCs w:val="24"/>
          <w:u w:val="single"/>
        </w:rPr>
        <w:t xml:space="preserve"> Canby </w:t>
      </w:r>
      <w:r w:rsidRPr="00131818">
        <w:rPr>
          <w:rFonts w:eastAsia="Times New Roman" w:cs="Times New Roman"/>
          <w:szCs w:val="24"/>
        </w:rPr>
        <w:t>is  hereby  applying  to  the</w:t>
      </w:r>
      <w:r w:rsidRPr="00131818">
        <w:rPr>
          <w:rFonts w:eastAsia="Times New Roman" w:cs="Times New Roman"/>
          <w:spacing w:val="22"/>
          <w:szCs w:val="24"/>
        </w:rPr>
        <w:t xml:space="preserve"> </w:t>
      </w:r>
      <w:r w:rsidRPr="00131818">
        <w:rPr>
          <w:rFonts w:eastAsia="Times New Roman" w:cs="Times New Roman"/>
          <w:szCs w:val="24"/>
        </w:rPr>
        <w:t>Minnesota</w:t>
      </w:r>
      <w:r w:rsidRPr="00131818">
        <w:rPr>
          <w:rFonts w:eastAsia="Times New Roman" w:cs="Times New Roman"/>
          <w:spacing w:val="46"/>
          <w:szCs w:val="24"/>
        </w:rPr>
        <w:t xml:space="preserve"> </w:t>
      </w:r>
      <w:r w:rsidRPr="00131818">
        <w:rPr>
          <w:rFonts w:eastAsia="Times New Roman" w:cs="Times New Roman"/>
          <w:szCs w:val="24"/>
        </w:rPr>
        <w:t>Public Facilities Authority for a loan from the Drinking Revolving Fund for improvements to its drinking water system as described in the loan</w:t>
      </w:r>
      <w:r w:rsidRPr="00131818">
        <w:rPr>
          <w:rFonts w:eastAsia="Times New Roman" w:cs="Times New Roman"/>
          <w:spacing w:val="-6"/>
          <w:szCs w:val="24"/>
        </w:rPr>
        <w:t xml:space="preserve"> </w:t>
      </w:r>
      <w:r w:rsidRPr="00131818">
        <w:rPr>
          <w:rFonts w:eastAsia="Times New Roman" w:cs="Times New Roman"/>
          <w:szCs w:val="24"/>
        </w:rPr>
        <w:t>application.</w:t>
      </w:r>
    </w:p>
    <w:p w:rsidR="00131818" w:rsidRPr="00131818" w:rsidRDefault="00131818" w:rsidP="00131818">
      <w:pPr>
        <w:widowControl w:val="0"/>
        <w:kinsoku w:val="0"/>
        <w:overflowPunct w:val="0"/>
        <w:autoSpaceDE w:val="0"/>
        <w:autoSpaceDN w:val="0"/>
        <w:adjustRightInd w:val="0"/>
        <w:spacing w:before="11" w:after="0" w:line="240" w:lineRule="auto"/>
        <w:rPr>
          <w:rFonts w:eastAsia="Times New Roman" w:cs="Times New Roman"/>
          <w:sz w:val="23"/>
          <w:szCs w:val="23"/>
        </w:rPr>
      </w:pPr>
    </w:p>
    <w:p w:rsidR="00131818" w:rsidRPr="00131818" w:rsidRDefault="00131818" w:rsidP="00131818">
      <w:pPr>
        <w:widowControl w:val="0"/>
        <w:tabs>
          <w:tab w:val="left" w:pos="6002"/>
        </w:tabs>
        <w:kinsoku w:val="0"/>
        <w:overflowPunct w:val="0"/>
        <w:autoSpaceDE w:val="0"/>
        <w:autoSpaceDN w:val="0"/>
        <w:adjustRightInd w:val="0"/>
        <w:spacing w:after="0" w:line="240" w:lineRule="auto"/>
        <w:ind w:left="120"/>
        <w:jc w:val="both"/>
        <w:rPr>
          <w:rFonts w:eastAsia="Times New Roman" w:cs="Times New Roman"/>
          <w:szCs w:val="24"/>
        </w:rPr>
      </w:pPr>
      <w:r w:rsidRPr="00131818">
        <w:rPr>
          <w:rFonts w:eastAsia="Times New Roman" w:cs="Times New Roman"/>
          <w:szCs w:val="24"/>
        </w:rPr>
        <w:lastRenderedPageBreak/>
        <w:t>BE IT FURTHER RESOLVED that the City</w:t>
      </w:r>
      <w:r w:rsidRPr="00131818">
        <w:rPr>
          <w:rFonts w:eastAsia="Times New Roman" w:cs="Times New Roman"/>
          <w:spacing w:val="-1"/>
          <w:szCs w:val="24"/>
        </w:rPr>
        <w:t xml:space="preserve"> </w:t>
      </w:r>
      <w:r w:rsidRPr="00131818">
        <w:rPr>
          <w:rFonts w:eastAsia="Times New Roman" w:cs="Times New Roman"/>
          <w:szCs w:val="24"/>
        </w:rPr>
        <w:t>of</w:t>
      </w:r>
      <w:r w:rsidRPr="00131818">
        <w:rPr>
          <w:rFonts w:eastAsia="Times New Roman" w:cs="Times New Roman"/>
          <w:szCs w:val="24"/>
          <w:u w:val="single"/>
        </w:rPr>
        <w:t xml:space="preserve"> Canby </w:t>
      </w:r>
      <w:r w:rsidRPr="00131818">
        <w:rPr>
          <w:rFonts w:eastAsia="Times New Roman" w:cs="Times New Roman"/>
          <w:szCs w:val="24"/>
        </w:rPr>
        <w:t>estimates the loan amount to</w:t>
      </w:r>
      <w:r w:rsidRPr="00131818">
        <w:rPr>
          <w:rFonts w:eastAsia="Times New Roman" w:cs="Times New Roman"/>
          <w:spacing w:val="-6"/>
          <w:szCs w:val="24"/>
        </w:rPr>
        <w:t xml:space="preserve"> </w:t>
      </w:r>
      <w:r w:rsidRPr="00131818">
        <w:rPr>
          <w:rFonts w:eastAsia="Times New Roman" w:cs="Times New Roman"/>
          <w:szCs w:val="24"/>
        </w:rPr>
        <w:t>be</w:t>
      </w:r>
    </w:p>
    <w:p w:rsidR="00131818" w:rsidRPr="00131818" w:rsidRDefault="00131818" w:rsidP="00131818">
      <w:pPr>
        <w:widowControl w:val="0"/>
        <w:tabs>
          <w:tab w:val="left" w:pos="1559"/>
        </w:tabs>
        <w:kinsoku w:val="0"/>
        <w:overflowPunct w:val="0"/>
        <w:autoSpaceDE w:val="0"/>
        <w:autoSpaceDN w:val="0"/>
        <w:adjustRightInd w:val="0"/>
        <w:spacing w:after="0" w:line="240" w:lineRule="auto"/>
        <w:ind w:left="120"/>
        <w:jc w:val="both"/>
        <w:rPr>
          <w:rFonts w:eastAsia="Times New Roman" w:cs="Times New Roman"/>
          <w:szCs w:val="24"/>
        </w:rPr>
      </w:pPr>
      <w:proofErr w:type="gramStart"/>
      <w:r w:rsidRPr="00131818">
        <w:rPr>
          <w:rFonts w:eastAsia="Times New Roman" w:cs="Times New Roman"/>
          <w:szCs w:val="24"/>
        </w:rPr>
        <w:t>$</w:t>
      </w:r>
      <w:r w:rsidRPr="00131818">
        <w:rPr>
          <w:rFonts w:eastAsia="Times New Roman" w:cs="Times New Roman"/>
          <w:szCs w:val="24"/>
          <w:u w:val="single"/>
        </w:rPr>
        <w:t xml:space="preserve">362,250 </w:t>
      </w:r>
      <w:r w:rsidRPr="00131818">
        <w:rPr>
          <w:rFonts w:eastAsia="Times New Roman" w:cs="Times New Roman"/>
          <w:szCs w:val="24"/>
        </w:rPr>
        <w:t>or the as-bid cost of the</w:t>
      </w:r>
      <w:r w:rsidRPr="00131818">
        <w:rPr>
          <w:rFonts w:eastAsia="Times New Roman" w:cs="Times New Roman"/>
          <w:spacing w:val="-3"/>
          <w:szCs w:val="24"/>
        </w:rPr>
        <w:t xml:space="preserve"> </w:t>
      </w:r>
      <w:r w:rsidRPr="00131818">
        <w:rPr>
          <w:rFonts w:eastAsia="Times New Roman" w:cs="Times New Roman"/>
          <w:szCs w:val="24"/>
        </w:rPr>
        <w:t>project.</w:t>
      </w:r>
      <w:proofErr w:type="gramEnd"/>
    </w:p>
    <w:p w:rsidR="00131818" w:rsidRPr="00131818" w:rsidRDefault="00131818" w:rsidP="00131818">
      <w:pPr>
        <w:widowControl w:val="0"/>
        <w:kinsoku w:val="0"/>
        <w:overflowPunct w:val="0"/>
        <w:autoSpaceDE w:val="0"/>
        <w:autoSpaceDN w:val="0"/>
        <w:adjustRightInd w:val="0"/>
        <w:spacing w:before="9" w:after="0" w:line="240" w:lineRule="auto"/>
        <w:rPr>
          <w:rFonts w:eastAsia="Times New Roman" w:cs="Times New Roman"/>
          <w:sz w:val="19"/>
          <w:szCs w:val="19"/>
        </w:rPr>
      </w:pPr>
    </w:p>
    <w:p w:rsidR="00131818" w:rsidRPr="00131818" w:rsidRDefault="00131818" w:rsidP="00131818">
      <w:pPr>
        <w:widowControl w:val="0"/>
        <w:tabs>
          <w:tab w:val="left" w:pos="6280"/>
        </w:tabs>
        <w:kinsoku w:val="0"/>
        <w:overflowPunct w:val="0"/>
        <w:autoSpaceDE w:val="0"/>
        <w:autoSpaceDN w:val="0"/>
        <w:adjustRightInd w:val="0"/>
        <w:spacing w:before="52" w:after="0" w:line="240" w:lineRule="auto"/>
        <w:ind w:left="120" w:right="115"/>
        <w:jc w:val="both"/>
        <w:rPr>
          <w:rFonts w:eastAsia="Times New Roman" w:cs="Times New Roman"/>
          <w:szCs w:val="24"/>
        </w:rPr>
      </w:pPr>
      <w:r w:rsidRPr="00131818">
        <w:rPr>
          <w:rFonts w:eastAsia="Times New Roman" w:cs="Times New Roman"/>
          <w:szCs w:val="24"/>
        </w:rPr>
        <w:t xml:space="preserve">BE IT FURTHER </w:t>
      </w:r>
      <w:proofErr w:type="gramStart"/>
      <w:r w:rsidRPr="00131818">
        <w:rPr>
          <w:rFonts w:eastAsia="Times New Roman" w:cs="Times New Roman"/>
          <w:szCs w:val="24"/>
        </w:rPr>
        <w:t>RESOLVED  that</w:t>
      </w:r>
      <w:proofErr w:type="gramEnd"/>
      <w:r w:rsidRPr="00131818">
        <w:rPr>
          <w:rFonts w:eastAsia="Times New Roman" w:cs="Times New Roman"/>
          <w:szCs w:val="24"/>
        </w:rPr>
        <w:t xml:space="preserve"> the </w:t>
      </w:r>
      <w:r w:rsidRPr="00131818">
        <w:rPr>
          <w:rFonts w:eastAsia="Times New Roman" w:cs="Times New Roman"/>
          <w:spacing w:val="5"/>
          <w:szCs w:val="24"/>
        </w:rPr>
        <w:t xml:space="preserve"> </w:t>
      </w:r>
      <w:r w:rsidRPr="00131818">
        <w:rPr>
          <w:rFonts w:eastAsia="Times New Roman" w:cs="Times New Roman"/>
          <w:szCs w:val="24"/>
        </w:rPr>
        <w:t>City</w:t>
      </w:r>
      <w:r w:rsidRPr="00131818">
        <w:rPr>
          <w:rFonts w:eastAsia="Times New Roman" w:cs="Times New Roman"/>
          <w:spacing w:val="17"/>
          <w:szCs w:val="24"/>
        </w:rPr>
        <w:t xml:space="preserve"> </w:t>
      </w:r>
      <w:r w:rsidRPr="00131818">
        <w:rPr>
          <w:rFonts w:eastAsia="Times New Roman" w:cs="Times New Roman"/>
          <w:szCs w:val="24"/>
        </w:rPr>
        <w:t>of</w:t>
      </w:r>
      <w:r w:rsidRPr="00131818">
        <w:rPr>
          <w:rFonts w:eastAsia="Times New Roman" w:cs="Times New Roman"/>
          <w:szCs w:val="24"/>
          <w:u w:val="single"/>
        </w:rPr>
        <w:t xml:space="preserve"> Canby </w:t>
      </w:r>
      <w:r w:rsidRPr="00131818">
        <w:rPr>
          <w:rFonts w:eastAsia="Times New Roman" w:cs="Times New Roman"/>
          <w:szCs w:val="24"/>
        </w:rPr>
        <w:t xml:space="preserve">has the legal authority </w:t>
      </w:r>
      <w:r w:rsidRPr="00131818">
        <w:rPr>
          <w:rFonts w:eastAsia="Times New Roman" w:cs="Times New Roman"/>
          <w:spacing w:val="21"/>
          <w:szCs w:val="24"/>
        </w:rPr>
        <w:t xml:space="preserve"> </w:t>
      </w:r>
      <w:r w:rsidRPr="00131818">
        <w:rPr>
          <w:rFonts w:eastAsia="Times New Roman" w:cs="Times New Roman"/>
          <w:szCs w:val="24"/>
        </w:rPr>
        <w:t>to</w:t>
      </w:r>
      <w:r w:rsidRPr="00131818">
        <w:rPr>
          <w:rFonts w:eastAsia="Times New Roman" w:cs="Times New Roman"/>
          <w:spacing w:val="18"/>
          <w:szCs w:val="24"/>
        </w:rPr>
        <w:t xml:space="preserve"> </w:t>
      </w:r>
      <w:r w:rsidRPr="00131818">
        <w:rPr>
          <w:rFonts w:eastAsia="Times New Roman" w:cs="Times New Roman"/>
          <w:szCs w:val="24"/>
        </w:rPr>
        <w:t>apply for the loan, and the financial, technical, and managerial capacity to repay the loan and ensure proper construction, operation and maintenance of the project for its design</w:t>
      </w:r>
      <w:r w:rsidRPr="00131818">
        <w:rPr>
          <w:rFonts w:eastAsia="Times New Roman" w:cs="Times New Roman"/>
          <w:spacing w:val="-28"/>
          <w:szCs w:val="24"/>
        </w:rPr>
        <w:t xml:space="preserve"> </w:t>
      </w:r>
      <w:r w:rsidRPr="00131818">
        <w:rPr>
          <w:rFonts w:eastAsia="Times New Roman" w:cs="Times New Roman"/>
          <w:szCs w:val="24"/>
        </w:rPr>
        <w:t>life.</w:t>
      </w:r>
    </w:p>
    <w:p w:rsidR="00131818" w:rsidRPr="00131818" w:rsidRDefault="00131818" w:rsidP="00131818">
      <w:pPr>
        <w:widowControl w:val="0"/>
        <w:kinsoku w:val="0"/>
        <w:overflowPunct w:val="0"/>
        <w:autoSpaceDE w:val="0"/>
        <w:autoSpaceDN w:val="0"/>
        <w:adjustRightInd w:val="0"/>
        <w:spacing w:before="1" w:after="0" w:line="240" w:lineRule="auto"/>
        <w:rPr>
          <w:rFonts w:eastAsia="Times New Roman" w:cs="Times New Roman"/>
          <w:szCs w:val="24"/>
        </w:rPr>
      </w:pPr>
    </w:p>
    <w:p w:rsidR="00131818" w:rsidRPr="00131818" w:rsidRDefault="00131818" w:rsidP="00131818">
      <w:pPr>
        <w:widowControl w:val="0"/>
        <w:tabs>
          <w:tab w:val="left" w:pos="5829"/>
        </w:tabs>
        <w:kinsoku w:val="0"/>
        <w:overflowPunct w:val="0"/>
        <w:autoSpaceDE w:val="0"/>
        <w:autoSpaceDN w:val="0"/>
        <w:adjustRightInd w:val="0"/>
        <w:spacing w:after="0" w:line="240" w:lineRule="auto"/>
        <w:ind w:left="120" w:right="115"/>
        <w:jc w:val="both"/>
        <w:rPr>
          <w:rFonts w:eastAsia="Times New Roman" w:cs="Times New Roman"/>
          <w:i/>
          <w:iCs/>
          <w:szCs w:val="24"/>
        </w:rPr>
      </w:pPr>
      <w:r w:rsidRPr="00131818">
        <w:rPr>
          <w:rFonts w:eastAsia="Times New Roman" w:cs="Times New Roman"/>
          <w:i/>
          <w:iCs/>
          <w:szCs w:val="24"/>
        </w:rPr>
        <w:t xml:space="preserve">BE IT FURTHER RESOLVED </w:t>
      </w:r>
      <w:r w:rsidRPr="00131818">
        <w:rPr>
          <w:rFonts w:eastAsia="Times New Roman" w:cs="Times New Roman"/>
          <w:iCs/>
          <w:szCs w:val="24"/>
        </w:rPr>
        <w:t xml:space="preserve">that </w:t>
      </w:r>
      <w:proofErr w:type="gramStart"/>
      <w:r w:rsidRPr="00131818">
        <w:rPr>
          <w:rFonts w:eastAsia="Times New Roman" w:cs="Times New Roman"/>
          <w:iCs/>
          <w:szCs w:val="24"/>
        </w:rPr>
        <w:t xml:space="preserve">the </w:t>
      </w:r>
      <w:r w:rsidRPr="00131818">
        <w:rPr>
          <w:rFonts w:eastAsia="Times New Roman" w:cs="Times New Roman"/>
          <w:iCs/>
          <w:spacing w:val="1"/>
          <w:szCs w:val="24"/>
        </w:rPr>
        <w:t xml:space="preserve"> </w:t>
      </w:r>
      <w:r w:rsidRPr="00131818">
        <w:rPr>
          <w:rFonts w:eastAsia="Times New Roman" w:cs="Times New Roman"/>
          <w:iCs/>
          <w:szCs w:val="24"/>
        </w:rPr>
        <w:t>City</w:t>
      </w:r>
      <w:proofErr w:type="gramEnd"/>
      <w:r w:rsidRPr="00131818">
        <w:rPr>
          <w:rFonts w:eastAsia="Times New Roman" w:cs="Times New Roman"/>
          <w:iCs/>
          <w:spacing w:val="10"/>
          <w:szCs w:val="24"/>
        </w:rPr>
        <w:t xml:space="preserve"> </w:t>
      </w:r>
      <w:r w:rsidRPr="00131818">
        <w:rPr>
          <w:rFonts w:eastAsia="Times New Roman" w:cs="Times New Roman"/>
          <w:iCs/>
          <w:szCs w:val="24"/>
        </w:rPr>
        <w:t>of</w:t>
      </w:r>
      <w:r w:rsidRPr="00131818">
        <w:rPr>
          <w:rFonts w:eastAsia="Times New Roman" w:cs="Times New Roman"/>
          <w:iCs/>
          <w:szCs w:val="24"/>
          <w:u w:val="single"/>
        </w:rPr>
        <w:t xml:space="preserve"> Canby </w:t>
      </w:r>
      <w:r w:rsidRPr="00131818">
        <w:rPr>
          <w:rFonts w:eastAsia="Times New Roman" w:cs="Times New Roman"/>
          <w:iCs/>
          <w:szCs w:val="24"/>
        </w:rPr>
        <w:t>hereby expresses its official</w:t>
      </w:r>
      <w:r w:rsidRPr="00131818">
        <w:rPr>
          <w:rFonts w:eastAsia="Times New Roman" w:cs="Times New Roman"/>
          <w:iCs/>
          <w:spacing w:val="37"/>
          <w:szCs w:val="24"/>
        </w:rPr>
        <w:t xml:space="preserve"> </w:t>
      </w:r>
      <w:r w:rsidRPr="00131818">
        <w:rPr>
          <w:rFonts w:eastAsia="Times New Roman" w:cs="Times New Roman"/>
          <w:iCs/>
          <w:szCs w:val="24"/>
        </w:rPr>
        <w:t>intent</w:t>
      </w:r>
      <w:r w:rsidRPr="00131818">
        <w:rPr>
          <w:rFonts w:eastAsia="Times New Roman" w:cs="Times New Roman"/>
          <w:iCs/>
          <w:spacing w:val="7"/>
          <w:szCs w:val="24"/>
        </w:rPr>
        <w:t xml:space="preserve"> </w:t>
      </w:r>
      <w:r w:rsidRPr="00131818">
        <w:rPr>
          <w:rFonts w:eastAsia="Times New Roman" w:cs="Times New Roman"/>
          <w:iCs/>
          <w:szCs w:val="24"/>
        </w:rPr>
        <w:t>to use proceeds of this loan to reimburse construction expenditures made prior to the issuance of its general obligation bond to the Public Facilities</w:t>
      </w:r>
      <w:r w:rsidRPr="00131818">
        <w:rPr>
          <w:rFonts w:eastAsia="Times New Roman" w:cs="Times New Roman"/>
          <w:iCs/>
          <w:spacing w:val="-15"/>
          <w:szCs w:val="24"/>
        </w:rPr>
        <w:t xml:space="preserve"> </w:t>
      </w:r>
      <w:r w:rsidRPr="00131818">
        <w:rPr>
          <w:rFonts w:eastAsia="Times New Roman" w:cs="Times New Roman"/>
          <w:iCs/>
          <w:szCs w:val="24"/>
        </w:rPr>
        <w:t>Authority.</w:t>
      </w:r>
    </w:p>
    <w:p w:rsidR="00131818" w:rsidRPr="00131818" w:rsidRDefault="00131818" w:rsidP="00131818">
      <w:pPr>
        <w:widowControl w:val="0"/>
        <w:kinsoku w:val="0"/>
        <w:overflowPunct w:val="0"/>
        <w:autoSpaceDE w:val="0"/>
        <w:autoSpaceDN w:val="0"/>
        <w:adjustRightInd w:val="0"/>
        <w:spacing w:before="11" w:after="0" w:line="240" w:lineRule="auto"/>
        <w:rPr>
          <w:rFonts w:eastAsia="Times New Roman" w:cs="Times New Roman"/>
          <w:i/>
          <w:iCs/>
          <w:sz w:val="23"/>
          <w:szCs w:val="23"/>
        </w:rPr>
      </w:pPr>
    </w:p>
    <w:p w:rsidR="00131818" w:rsidRPr="00131818" w:rsidRDefault="00131818" w:rsidP="00131818">
      <w:pPr>
        <w:widowControl w:val="0"/>
        <w:tabs>
          <w:tab w:val="left" w:pos="7864"/>
        </w:tabs>
        <w:kinsoku w:val="0"/>
        <w:overflowPunct w:val="0"/>
        <w:autoSpaceDE w:val="0"/>
        <w:autoSpaceDN w:val="0"/>
        <w:adjustRightInd w:val="0"/>
        <w:spacing w:before="1" w:after="0" w:line="240" w:lineRule="auto"/>
        <w:ind w:left="120"/>
        <w:jc w:val="both"/>
        <w:rPr>
          <w:rFonts w:eastAsia="Times New Roman" w:cs="Times New Roman"/>
          <w:szCs w:val="24"/>
        </w:rPr>
      </w:pPr>
      <w:r w:rsidRPr="00131818">
        <w:rPr>
          <w:rFonts w:eastAsia="Times New Roman" w:cs="Times New Roman"/>
          <w:szCs w:val="24"/>
        </w:rPr>
        <w:t>I</w:t>
      </w:r>
      <w:r w:rsidRPr="00131818">
        <w:rPr>
          <w:rFonts w:eastAsia="Times New Roman" w:cs="Times New Roman"/>
          <w:spacing w:val="35"/>
          <w:szCs w:val="24"/>
        </w:rPr>
        <w:t xml:space="preserve"> </w:t>
      </w:r>
      <w:r w:rsidRPr="00131818">
        <w:rPr>
          <w:rFonts w:eastAsia="Times New Roman" w:cs="Times New Roman"/>
          <w:szCs w:val="24"/>
        </w:rPr>
        <w:t>CERTIFY</w:t>
      </w:r>
      <w:r w:rsidRPr="00131818">
        <w:rPr>
          <w:rFonts w:eastAsia="Times New Roman" w:cs="Times New Roman"/>
          <w:spacing w:val="35"/>
          <w:szCs w:val="24"/>
        </w:rPr>
        <w:t xml:space="preserve"> </w:t>
      </w:r>
      <w:r w:rsidRPr="00131818">
        <w:rPr>
          <w:rFonts w:eastAsia="Times New Roman" w:cs="Times New Roman"/>
          <w:szCs w:val="24"/>
        </w:rPr>
        <w:t>THAT</w:t>
      </w:r>
      <w:r w:rsidRPr="00131818">
        <w:rPr>
          <w:rFonts w:eastAsia="Times New Roman" w:cs="Times New Roman"/>
          <w:spacing w:val="35"/>
          <w:szCs w:val="24"/>
        </w:rPr>
        <w:t xml:space="preserve"> </w:t>
      </w:r>
      <w:r w:rsidRPr="00131818">
        <w:rPr>
          <w:rFonts w:eastAsia="Times New Roman" w:cs="Times New Roman"/>
          <w:szCs w:val="24"/>
        </w:rPr>
        <w:t>the</w:t>
      </w:r>
      <w:r w:rsidRPr="00131818">
        <w:rPr>
          <w:rFonts w:eastAsia="Times New Roman" w:cs="Times New Roman"/>
          <w:spacing w:val="35"/>
          <w:szCs w:val="24"/>
        </w:rPr>
        <w:t xml:space="preserve"> </w:t>
      </w:r>
      <w:r w:rsidRPr="00131818">
        <w:rPr>
          <w:rFonts w:eastAsia="Times New Roman" w:cs="Times New Roman"/>
          <w:szCs w:val="24"/>
        </w:rPr>
        <w:t>above</w:t>
      </w:r>
      <w:r w:rsidRPr="00131818">
        <w:rPr>
          <w:rFonts w:eastAsia="Times New Roman" w:cs="Times New Roman"/>
          <w:spacing w:val="35"/>
          <w:szCs w:val="24"/>
        </w:rPr>
        <w:t xml:space="preserve"> </w:t>
      </w:r>
      <w:r w:rsidRPr="00131818">
        <w:rPr>
          <w:rFonts w:eastAsia="Times New Roman" w:cs="Times New Roman"/>
          <w:szCs w:val="24"/>
        </w:rPr>
        <w:t>resolution</w:t>
      </w:r>
      <w:r w:rsidRPr="00131818">
        <w:rPr>
          <w:rFonts w:eastAsia="Times New Roman" w:cs="Times New Roman"/>
          <w:spacing w:val="35"/>
          <w:szCs w:val="24"/>
        </w:rPr>
        <w:t xml:space="preserve"> </w:t>
      </w:r>
      <w:r w:rsidRPr="00131818">
        <w:rPr>
          <w:rFonts w:eastAsia="Times New Roman" w:cs="Times New Roman"/>
          <w:szCs w:val="24"/>
        </w:rPr>
        <w:t>was</w:t>
      </w:r>
      <w:r w:rsidRPr="00131818">
        <w:rPr>
          <w:rFonts w:eastAsia="Times New Roman" w:cs="Times New Roman"/>
          <w:spacing w:val="35"/>
          <w:szCs w:val="24"/>
        </w:rPr>
        <w:t xml:space="preserve"> </w:t>
      </w:r>
      <w:r w:rsidRPr="00131818">
        <w:rPr>
          <w:rFonts w:eastAsia="Times New Roman" w:cs="Times New Roman"/>
          <w:szCs w:val="24"/>
        </w:rPr>
        <w:t>adopted</w:t>
      </w:r>
      <w:r w:rsidRPr="00131818">
        <w:rPr>
          <w:rFonts w:eastAsia="Times New Roman" w:cs="Times New Roman"/>
          <w:spacing w:val="35"/>
          <w:szCs w:val="24"/>
        </w:rPr>
        <w:t xml:space="preserve"> </w:t>
      </w:r>
      <w:r w:rsidRPr="00131818">
        <w:rPr>
          <w:rFonts w:eastAsia="Times New Roman" w:cs="Times New Roman"/>
          <w:szCs w:val="24"/>
        </w:rPr>
        <w:t>by</w:t>
      </w:r>
      <w:r w:rsidRPr="00131818">
        <w:rPr>
          <w:rFonts w:eastAsia="Times New Roman" w:cs="Times New Roman"/>
          <w:spacing w:val="33"/>
          <w:szCs w:val="24"/>
        </w:rPr>
        <w:t xml:space="preserve"> </w:t>
      </w:r>
      <w:r w:rsidRPr="00131818">
        <w:rPr>
          <w:rFonts w:eastAsia="Times New Roman" w:cs="Times New Roman"/>
          <w:szCs w:val="24"/>
        </w:rPr>
        <w:t>the</w:t>
      </w:r>
      <w:r w:rsidRPr="00131818">
        <w:rPr>
          <w:rFonts w:eastAsia="Times New Roman" w:cs="Times New Roman"/>
          <w:szCs w:val="24"/>
          <w:u w:val="single"/>
        </w:rPr>
        <w:t xml:space="preserve"> Canby </w:t>
      </w:r>
      <w:r w:rsidR="002577AD" w:rsidRPr="00131818">
        <w:rPr>
          <w:rFonts w:eastAsia="Times New Roman" w:cs="Times New Roman"/>
          <w:szCs w:val="24"/>
        </w:rPr>
        <w:t>City Council</w:t>
      </w:r>
      <w:r w:rsidRPr="00131818">
        <w:rPr>
          <w:rFonts w:eastAsia="Times New Roman" w:cs="Times New Roman"/>
          <w:spacing w:val="16"/>
          <w:szCs w:val="24"/>
        </w:rPr>
        <w:t xml:space="preserve"> </w:t>
      </w:r>
      <w:r w:rsidRPr="00131818">
        <w:rPr>
          <w:rFonts w:eastAsia="Times New Roman" w:cs="Times New Roman"/>
          <w:szCs w:val="24"/>
        </w:rPr>
        <w:t>on</w:t>
      </w:r>
    </w:p>
    <w:p w:rsidR="00131818" w:rsidRPr="00131818" w:rsidRDefault="00131818" w:rsidP="00131818">
      <w:pPr>
        <w:widowControl w:val="0"/>
        <w:tabs>
          <w:tab w:val="left" w:pos="2392"/>
        </w:tabs>
        <w:kinsoku w:val="0"/>
        <w:overflowPunct w:val="0"/>
        <w:autoSpaceDE w:val="0"/>
        <w:autoSpaceDN w:val="0"/>
        <w:adjustRightInd w:val="0"/>
        <w:spacing w:after="0" w:line="240" w:lineRule="auto"/>
        <w:ind w:left="120"/>
        <w:jc w:val="both"/>
        <w:rPr>
          <w:rFonts w:eastAsia="Times New Roman" w:cs="Times New Roman"/>
          <w:szCs w:val="24"/>
        </w:rPr>
      </w:pPr>
      <w:r w:rsidRPr="00131818">
        <w:rPr>
          <w:rFonts w:eastAsia="Times New Roman" w:cs="Times New Roman"/>
          <w:szCs w:val="24"/>
          <w:u w:val="single"/>
        </w:rPr>
        <w:t>March 21, 2018</w:t>
      </w:r>
    </w:p>
    <w:p w:rsidR="00131818" w:rsidRPr="00131818" w:rsidRDefault="00131818" w:rsidP="00131818">
      <w:pPr>
        <w:widowControl w:val="0"/>
        <w:kinsoku w:val="0"/>
        <w:overflowPunct w:val="0"/>
        <w:autoSpaceDE w:val="0"/>
        <w:autoSpaceDN w:val="0"/>
        <w:adjustRightInd w:val="0"/>
        <w:spacing w:after="0" w:line="240" w:lineRule="auto"/>
        <w:rPr>
          <w:rFonts w:eastAsia="Times New Roman" w:cs="Times New Roman"/>
          <w:szCs w:val="24"/>
        </w:rPr>
      </w:pPr>
    </w:p>
    <w:p w:rsidR="00131818" w:rsidRPr="00131818" w:rsidRDefault="00131818" w:rsidP="00131818">
      <w:pPr>
        <w:widowControl w:val="0"/>
        <w:kinsoku w:val="0"/>
        <w:overflowPunct w:val="0"/>
        <w:autoSpaceDE w:val="0"/>
        <w:autoSpaceDN w:val="0"/>
        <w:adjustRightInd w:val="0"/>
        <w:spacing w:before="11" w:after="0" w:line="240" w:lineRule="auto"/>
        <w:rPr>
          <w:rFonts w:eastAsia="Times New Roman" w:cs="Times New Roman"/>
          <w:sz w:val="23"/>
          <w:szCs w:val="23"/>
        </w:rPr>
      </w:pPr>
    </w:p>
    <w:p w:rsidR="00131818" w:rsidRPr="00131818" w:rsidRDefault="00131818" w:rsidP="00131818">
      <w:pPr>
        <w:widowControl w:val="0"/>
        <w:tabs>
          <w:tab w:val="left" w:pos="5159"/>
        </w:tabs>
        <w:kinsoku w:val="0"/>
        <w:overflowPunct w:val="0"/>
        <w:autoSpaceDE w:val="0"/>
        <w:autoSpaceDN w:val="0"/>
        <w:adjustRightInd w:val="0"/>
        <w:spacing w:before="1" w:after="0" w:line="240" w:lineRule="auto"/>
        <w:ind w:left="120"/>
        <w:jc w:val="both"/>
        <w:rPr>
          <w:rFonts w:eastAsia="Times New Roman" w:cs="Times New Roman"/>
          <w:szCs w:val="24"/>
        </w:rPr>
      </w:pPr>
      <w:r w:rsidRPr="00131818">
        <w:rPr>
          <w:rFonts w:eastAsia="Times New Roman" w:cs="Times New Roman"/>
          <w:szCs w:val="24"/>
        </w:rPr>
        <w:t>SIGNED:</w:t>
      </w:r>
      <w:r w:rsidRPr="00131818">
        <w:rPr>
          <w:rFonts w:eastAsia="Times New Roman" w:cs="Times New Roman"/>
          <w:szCs w:val="24"/>
        </w:rPr>
        <w:tab/>
        <w:t>WITNESSED:</w:t>
      </w:r>
    </w:p>
    <w:p w:rsidR="00131818" w:rsidRPr="00131818" w:rsidRDefault="00131818" w:rsidP="00131818">
      <w:pPr>
        <w:widowControl w:val="0"/>
        <w:kinsoku w:val="0"/>
        <w:overflowPunct w:val="0"/>
        <w:autoSpaceDE w:val="0"/>
        <w:autoSpaceDN w:val="0"/>
        <w:adjustRightInd w:val="0"/>
        <w:spacing w:after="0" w:line="240" w:lineRule="auto"/>
        <w:rPr>
          <w:rFonts w:eastAsia="Times New Roman" w:cs="Times New Roman"/>
          <w:sz w:val="20"/>
          <w:szCs w:val="20"/>
        </w:rPr>
      </w:pPr>
    </w:p>
    <w:p w:rsidR="00131818" w:rsidRPr="00131818" w:rsidRDefault="00131818" w:rsidP="00131818">
      <w:pPr>
        <w:widowControl w:val="0"/>
        <w:kinsoku w:val="0"/>
        <w:overflowPunct w:val="0"/>
        <w:autoSpaceDE w:val="0"/>
        <w:autoSpaceDN w:val="0"/>
        <w:adjustRightInd w:val="0"/>
        <w:spacing w:before="8" w:after="0" w:line="240" w:lineRule="auto"/>
        <w:rPr>
          <w:rFonts w:eastAsia="Times New Roman" w:cs="Times New Roman"/>
          <w:sz w:val="21"/>
          <w:szCs w:val="21"/>
        </w:rPr>
      </w:pPr>
      <w:r w:rsidRPr="00131818">
        <w:rPr>
          <w:rFonts w:eastAsia="Times New Roman" w:cs="Times New Roman"/>
          <w:noProof/>
          <w:szCs w:val="24"/>
          <w:u w:val="single"/>
        </w:rPr>
        <mc:AlternateContent>
          <mc:Choice Requires="wps">
            <w:drawing>
              <wp:anchor distT="0" distB="0" distL="0" distR="0" simplePos="0" relativeHeight="251659264" behindDoc="0" locked="0" layoutInCell="0" allowOverlap="1" wp14:anchorId="3566D675" wp14:editId="453E2763">
                <wp:simplePos x="0" y="0"/>
                <wp:positionH relativeFrom="page">
                  <wp:posOffset>914400</wp:posOffset>
                </wp:positionH>
                <wp:positionV relativeFrom="paragraph">
                  <wp:posOffset>197485</wp:posOffset>
                </wp:positionV>
                <wp:extent cx="2286000" cy="1270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55pt,252pt,15.5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cO8gIAAI0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URKE0oUq6BFayMlFpwkWJ2mtjMAPdYPBvOz9b3m3y04ggsPHixgyLb5rAWwsL3TviLHzFT4JuRK&#10;jr7wT+fCy6MjHH6M48koDKE/HHxRPAYTI7DZ6WW+t+6j1J6IHe6ta/smwPJVF532DXBkVQkt/BCQ&#10;kDRkCLxdk8+Y6AKTk/gVIu4hkOENomEPFpITEcjenYSx/KSVH1UnFizCcDxCX59aW6wLKofkN1GX&#10;OaAwszfAIBDBwz4Y4j4HMXDzX955Qwnc+W1bjpo51IYx0CRNSn2tSA7taJVV+iA32iPci9ZBrGdv&#10;qfqoluXUYwC2bjAwju/qOTZK7nVW6XVRlr61pUJFUTgajX2VrC4LgV6UY81uuygNOTCcav/pCnEB&#10;M3qvhGfLJROrznasKFvba0M+uIZdKfBC+rH9NQ2nq8lqkgySeLQaJOFyObhbL5LBaB2Nr5fD5WKx&#10;jH6jtCiZ5YUQUqG60wqJkr8b0W6ZtcN/XiIXWVwku/af18kGlzJ8lSGX07fPzg8szmg71FstnmBe&#10;jW53IuxwMHJtflLSwD5Mqf2xZ0ZSUn5SsHCmUZLgAvWH5HoMd4SYvmfb9zDFgSqljsJVR3Ph2qW7&#10;r02xyyFS5Nuq9B3siazAefb6WlXdAXaez6Dbz7hU+2ePev4Xmf8BAAD//wMAUEsDBBQABgAIAAAA&#10;IQCbhzk52wAAAAkBAAAPAAAAZHJzL2Rvd25yZXYueG1sTI87T8NAEIR7JP7DaZHoyNnYoMj4HAEK&#10;UihxaNJtfIttcQ/Ld37w79lUUM7saPabcrdaI2YaQ++dgnSTgCDXeN27VsHn8e1uCyJEdBqNd6Tg&#10;hwLsquurEgvtF/dBcx1bwSUuFKigi3EopAxNRxbDxg/k+PblR4uR5dhKPeLC5dbI+yR5lBZ7xx86&#10;HOi1o+a7nqwC9Add4/Zlbw5Lnu1pPp309K7U7c36/AQi0hr/wnDBZ3SomOnsJ6eDMKzznLdEBVma&#10;guDAQ3IxzmxkKciqlP8XVL8AAAD//wMAUEsBAi0AFAAGAAgAAAAhALaDOJL+AAAA4QEAABMAAAAA&#10;AAAAAAAAAAAAAAAAAFtDb250ZW50X1R5cGVzXS54bWxQSwECLQAUAAYACAAAACEAOP0h/9YAAACU&#10;AQAACwAAAAAAAAAAAAAAAAAvAQAAX3JlbHMvLnJlbHNQSwECLQAUAAYACAAAACEAaksnDvICAACN&#10;BgAADgAAAAAAAAAAAAAAAAAuAgAAZHJzL2Uyb0RvYy54bWxQSwECLQAUAAYACAAAACEAm4c5OdsA&#10;AAAJAQAADwAAAAAAAAAAAAAAAABMBQAAZHJzL2Rvd25yZXYueG1sUEsFBgAAAAAEAAQA8wAAAFQG&#10;AAAAAA==&#10;" o:allowincell="f" filled="f" strokeweight=".29631mm">
                <v:path arrowok="t" o:connecttype="custom" o:connectlocs="0,0;2286000,0" o:connectangles="0,0"/>
                <w10:wrap type="topAndBottom" anchorx="page"/>
              </v:polyline>
            </w:pict>
          </mc:Fallback>
        </mc:AlternateContent>
      </w:r>
      <w:r w:rsidRPr="00131818">
        <w:rPr>
          <w:rFonts w:eastAsia="Times New Roman" w:cs="Times New Roman"/>
          <w:noProof/>
          <w:szCs w:val="24"/>
          <w:u w:val="single"/>
        </w:rPr>
        <mc:AlternateContent>
          <mc:Choice Requires="wps">
            <w:drawing>
              <wp:anchor distT="0" distB="0" distL="0" distR="0" simplePos="0" relativeHeight="251660288" behindDoc="0" locked="0" layoutInCell="0" allowOverlap="1" wp14:anchorId="7C79D57B" wp14:editId="68FFCBB0">
                <wp:simplePos x="0" y="0"/>
                <wp:positionH relativeFrom="page">
                  <wp:posOffset>4114800</wp:posOffset>
                </wp:positionH>
                <wp:positionV relativeFrom="paragraph">
                  <wp:posOffset>197485</wp:posOffset>
                </wp:positionV>
                <wp:extent cx="2286000" cy="1270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5.55pt,7in,15.5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xg9QIAAI0GAAAOAAAAZHJzL2Uyb0RvYy54bWysVclu2zAQvRfoPxA8FnC0WPGGyEHgpSiQ&#10;tgHifgBNUpZQiVRJ2nJa9N87Q8mOnCBAUdQHmfSM3rx5s/jm9liV5CCNLbRKaXQVUiIV16JQu5R+&#10;26wHE0qsY0qwUiuZ0idp6e38/bubpp7JWOe6FNIQAFF21tQpzZ2rZ0FgeS4rZq90LRUYM20q5uBq&#10;doEwrAH0qgziMBwFjTaiNppLa+HXZWukc4+fZZK7r1lmpSNlSoGb80/jn1t8BvMbNtsZVucF72iw&#10;f2BRsUJB0DPUkjlG9qZ4BVUV3GirM3fFdRXoLCu49DlANlH4IpvHnNXS5wLi2Posk/1/sPzL4cGQ&#10;QqR0SIliFZRobaREwckQ1WlqOwOnx/rBYH62vtf8uwVDcGHBiwUfsm0+awEobO+0V+SYmQrfhFzJ&#10;0Qv/dBZeHh3h8GMcT0ZhCPXhYIviMRwxApudXuZ76z5K7YHY4d66tm4CTl510XHfAEZWlVDCDwEJ&#10;SUOGgNsV+ewTXfjkJH7lEfc8EOENIJCsF+wEBLR3J2IsP3HlR9WRhRNhOB6h16fWFnVB5pD8Juoy&#10;By/M7A1nIIjOvkIQzzu3310QA53/sucNJdDz21aOmjnkhjHwSBroANSK5FCOllmlD3KjvYd7UTqI&#10;9WwtVd+rRTnVGBxbMxwwjq/qOTZS7lVW6XVRlr60pUJGUTgajb1KVpeFQCvSsWa3XZSGHBhOtf90&#10;ql24Gb1XwqPlkolVd3asKNuz54Z40IadFNiQfmx/TcPparKaJIMkHq0GSbhcDu7Wi2QwWkfj6+Vw&#10;uVgso99ILUpmeSGEVMjutEKi5O9GtFtm7fCfl8hFFhfJrv3ndbLBJQ2vMuRy+vbZ+YHFGW2HeqvF&#10;E8yr0e1OhB0Oh1ybn5Q0sA9Tan/smZGUlJ8ULJxplCTQHc5fkusx9Agxfcu2b2GKA1RKHYVWx+PC&#10;tUt3X5til0OkyJdV6TvYE1mB8+z5tay6C+w8n0G3n3Gp9u/e6/lfZP4HAAD//wMAUEsDBBQABgAI&#10;AAAAIQB79kcR3AAAAAoBAAAPAAAAZHJzL2Rvd25yZXYueG1sTI9LT8MwEITvSPwHa5G4UTukqqIQ&#10;pwJUpHIk5dLbNt4mUf2IYufBv8c5wXFnRzPfFPvFaDbR4DtnJSQbAYxs7VRnGwnfp4+nDJgPaBVq&#10;Z0nCD3nYl/d3BebKzfaLpio0LIZYn6OENoQ+59zXLRn0G9eTjb+rGwyGeA4NVwPOMdxo/izEjhvs&#10;bGxosaf3lupbNRoJ6I6qwuztoI/zNj3QdD6r8VPKx4fl9QVYoCX8mWHFj+hQRqaLG63yTEvYbbO4&#10;JUhIkwTYahBiVS5RSRPgZcH/Tyh/AQAA//8DAFBLAQItABQABgAIAAAAIQC2gziS/gAAAOEBAAAT&#10;AAAAAAAAAAAAAAAAAAAAAABbQ29udGVudF9UeXBlc10ueG1sUEsBAi0AFAAGAAgAAAAhADj9If/W&#10;AAAAlAEAAAsAAAAAAAAAAAAAAAAALwEAAF9yZWxzLy5yZWxzUEsBAi0AFAAGAAgAAAAhACxhHGD1&#10;AgAAjQYAAA4AAAAAAAAAAAAAAAAALgIAAGRycy9lMm9Eb2MueG1sUEsBAi0AFAAGAAgAAAAhAHv2&#10;RxHcAAAACgEAAA8AAAAAAAAAAAAAAAAATwUAAGRycy9kb3ducmV2LnhtbFBLBQYAAAAABAAEAPMA&#10;AABYBgAAAAA=&#10;" o:allowincell="f" filled="f" strokeweight=".29631mm">
                <v:path arrowok="t" o:connecttype="custom" o:connectlocs="0,0;2286000,0" o:connectangles="0,0"/>
                <w10:wrap type="topAndBottom" anchorx="page"/>
              </v:polyline>
            </w:pict>
          </mc:Fallback>
        </mc:AlternateContent>
      </w:r>
    </w:p>
    <w:p w:rsidR="00131818" w:rsidRPr="00131818" w:rsidRDefault="00131818" w:rsidP="00131818">
      <w:pPr>
        <w:widowControl w:val="0"/>
        <w:tabs>
          <w:tab w:val="left" w:pos="5159"/>
        </w:tabs>
        <w:kinsoku w:val="0"/>
        <w:overflowPunct w:val="0"/>
        <w:autoSpaceDE w:val="0"/>
        <w:autoSpaceDN w:val="0"/>
        <w:adjustRightInd w:val="0"/>
        <w:spacing w:after="0" w:line="285" w:lineRule="exact"/>
        <w:ind w:left="120"/>
        <w:jc w:val="both"/>
        <w:rPr>
          <w:rFonts w:eastAsia="Times New Roman" w:cs="Times New Roman"/>
          <w:szCs w:val="24"/>
        </w:rPr>
      </w:pPr>
      <w:r w:rsidRPr="00131818">
        <w:rPr>
          <w:rFonts w:eastAsia="Times New Roman" w:cs="Times New Roman"/>
          <w:szCs w:val="24"/>
        </w:rPr>
        <w:t xml:space="preserve">Nancy Bormann </w:t>
      </w:r>
      <w:r w:rsidRPr="00131818">
        <w:rPr>
          <w:rFonts w:eastAsia="Times New Roman" w:cs="Times New Roman"/>
          <w:szCs w:val="24"/>
        </w:rPr>
        <w:tab/>
        <w:t>Rebecca Schrupp</w:t>
      </w:r>
    </w:p>
    <w:p w:rsidR="00131818" w:rsidRDefault="00131818" w:rsidP="00131818">
      <w:pPr>
        <w:widowControl w:val="0"/>
        <w:tabs>
          <w:tab w:val="left" w:pos="5159"/>
        </w:tabs>
        <w:kinsoku w:val="0"/>
        <w:overflowPunct w:val="0"/>
        <w:autoSpaceDE w:val="0"/>
        <w:autoSpaceDN w:val="0"/>
        <w:adjustRightInd w:val="0"/>
        <w:spacing w:before="2" w:after="0" w:line="240" w:lineRule="auto"/>
        <w:ind w:left="120"/>
        <w:jc w:val="both"/>
        <w:rPr>
          <w:rFonts w:eastAsia="Times New Roman" w:cs="Times New Roman"/>
          <w:szCs w:val="24"/>
        </w:rPr>
      </w:pPr>
      <w:r w:rsidRPr="00131818">
        <w:rPr>
          <w:rFonts w:eastAsia="Times New Roman" w:cs="Times New Roman"/>
          <w:szCs w:val="24"/>
        </w:rPr>
        <w:t>Mayor</w:t>
      </w:r>
      <w:r w:rsidRPr="00131818">
        <w:rPr>
          <w:rFonts w:eastAsia="Times New Roman" w:cs="Times New Roman"/>
          <w:szCs w:val="24"/>
        </w:rPr>
        <w:tab/>
        <w:t>City Administrator</w:t>
      </w:r>
    </w:p>
    <w:p w:rsidR="00131818" w:rsidRDefault="00131818" w:rsidP="00131818">
      <w:pPr>
        <w:widowControl w:val="0"/>
        <w:tabs>
          <w:tab w:val="left" w:pos="5159"/>
        </w:tabs>
        <w:kinsoku w:val="0"/>
        <w:overflowPunct w:val="0"/>
        <w:autoSpaceDE w:val="0"/>
        <w:autoSpaceDN w:val="0"/>
        <w:adjustRightInd w:val="0"/>
        <w:spacing w:before="2" w:after="0" w:line="240" w:lineRule="auto"/>
        <w:ind w:left="120"/>
        <w:jc w:val="both"/>
        <w:rPr>
          <w:rFonts w:eastAsia="Times New Roman" w:cs="Times New Roman"/>
          <w:szCs w:val="24"/>
        </w:rPr>
      </w:pPr>
    </w:p>
    <w:p w:rsidR="00660681" w:rsidRDefault="00660681" w:rsidP="000E642A">
      <w:r>
        <w:t>The punch list from the last infrastructure was discussed. DeSchepper will contact Kuechle to dis</w:t>
      </w:r>
      <w:r w:rsidR="002577AD">
        <w:t xml:space="preserve">cuss the punch list. </w:t>
      </w:r>
    </w:p>
    <w:p w:rsidR="00660681" w:rsidRDefault="00660681" w:rsidP="000E642A">
      <w:r>
        <w:t xml:space="preserve">An application and permit for a 1 day to 4 day temporary on-sale liquor license was reviewed. A motion was made by Hanson to approve the temporary on-sale liquor license for St. Peter’s Catholic Church for April 14, 2018. The motion was seconded by Paulsen. All voted in favor. None voted against. The motion was carried. </w:t>
      </w:r>
    </w:p>
    <w:p w:rsidR="003B597B" w:rsidRDefault="003B597B" w:rsidP="003B597B">
      <w:r>
        <w:t xml:space="preserve">Summer help for public works was discussed. The ad will go in the paper next week. There was some discussion on if the office should have a summer intern. Schrupp will look into this. </w:t>
      </w:r>
    </w:p>
    <w:p w:rsidR="003B597B" w:rsidRDefault="003B597B" w:rsidP="003B597B">
      <w:r>
        <w:t xml:space="preserve">Information on MN Energy filing an appeal on their property assessed value for 2018 was discussed. No action was needed. </w:t>
      </w:r>
    </w:p>
    <w:p w:rsidR="003B597B" w:rsidRDefault="003B597B" w:rsidP="003B597B">
      <w:r>
        <w:t xml:space="preserve">It was discussed on putting cats on the next agenda. </w:t>
      </w:r>
    </w:p>
    <w:p w:rsidR="003B597B" w:rsidRDefault="003B597B" w:rsidP="003B597B">
      <w:r>
        <w:t xml:space="preserve">Mosquito control was questioned. Husby went to </w:t>
      </w:r>
      <w:proofErr w:type="gramStart"/>
      <w:r>
        <w:t>a training</w:t>
      </w:r>
      <w:proofErr w:type="gramEnd"/>
      <w:r>
        <w:t xml:space="preserve"> on mosquitos last week. There will be both spraying and “donuts’ being put out this year.  </w:t>
      </w:r>
    </w:p>
    <w:p w:rsidR="003B597B" w:rsidRDefault="003B597B" w:rsidP="003B597B">
      <w:r>
        <w:t xml:space="preserve">The crosswalks being painted is a priority for the Council this spring. We just received feedback from our permit with MN Dot for painting of the crosswalks. </w:t>
      </w:r>
    </w:p>
    <w:p w:rsidR="003B597B" w:rsidRDefault="003B597B" w:rsidP="000E642A">
      <w:r>
        <w:t xml:space="preserve">There was a question on if </w:t>
      </w:r>
      <w:r>
        <w:t xml:space="preserve">during “clean-up day” that the County would be taking rechargeable batteries. The City coordinates this day with the County as they come over and pick up tires and light bulbs. When more information is available, a notice will go out. </w:t>
      </w:r>
    </w:p>
    <w:p w:rsidR="000E642A" w:rsidRDefault="003B597B" w:rsidP="000E642A">
      <w:r>
        <w:lastRenderedPageBreak/>
        <w:t>A motion was made by Hanson</w:t>
      </w:r>
      <w:r w:rsidR="000E642A">
        <w:t xml:space="preserve"> to adjourn the meeting. </w:t>
      </w:r>
      <w:r w:rsidR="00993598">
        <w:t>Th</w:t>
      </w:r>
      <w:r w:rsidR="00AB0B71">
        <w:t xml:space="preserve">e motion was seconded by </w:t>
      </w:r>
      <w:r w:rsidR="001C2F3C">
        <w:t>Paulsen</w:t>
      </w:r>
      <w:r w:rsidR="000E642A">
        <w:t xml:space="preserve">. All voted in favor. None voted against. The motion was carried. </w:t>
      </w:r>
      <w:bookmarkStart w:id="0" w:name="_GoBack"/>
      <w:bookmarkEnd w:id="0"/>
    </w:p>
    <w:p w:rsidR="000E642A" w:rsidRDefault="000E642A" w:rsidP="000E642A">
      <w:r>
        <w:t>Attest:</w:t>
      </w:r>
      <w:r>
        <w:tab/>
      </w:r>
      <w:r>
        <w:tab/>
      </w:r>
      <w:r>
        <w:tab/>
      </w:r>
      <w:r>
        <w:tab/>
      </w:r>
      <w:r>
        <w:tab/>
      </w:r>
      <w:r>
        <w:tab/>
      </w:r>
      <w:r>
        <w:tab/>
        <w:t>____________________________________</w:t>
      </w:r>
      <w:r>
        <w:br/>
      </w:r>
      <w:r>
        <w:tab/>
      </w:r>
      <w:r>
        <w:tab/>
      </w:r>
      <w:r>
        <w:tab/>
      </w:r>
      <w:r>
        <w:tab/>
      </w:r>
      <w:r>
        <w:tab/>
      </w:r>
      <w:r>
        <w:tab/>
      </w:r>
      <w:r w:rsidR="00A527F6">
        <w:tab/>
      </w:r>
      <w:r w:rsidR="009A6FE4">
        <w:t xml:space="preserve"> </w:t>
      </w:r>
      <w:r>
        <w:t>Mayor</w:t>
      </w:r>
    </w:p>
    <w:p w:rsidR="000E642A" w:rsidRDefault="000E642A" w:rsidP="000E642A">
      <w:r>
        <w:t>____________________________________</w:t>
      </w:r>
      <w:r>
        <w:br/>
        <w:t>City Administrator</w:t>
      </w:r>
    </w:p>
    <w:p w:rsidR="000E642A" w:rsidRDefault="000E642A" w:rsidP="00264417">
      <w:pPr>
        <w:spacing w:before="100" w:beforeAutospacing="1" w:after="100" w:afterAutospacing="1"/>
        <w:contextualSpacing/>
        <w:rPr>
          <w:rFonts w:eastAsia="Times New Roman" w:cs="Times New Roman"/>
          <w:szCs w:val="24"/>
        </w:rPr>
      </w:pPr>
    </w:p>
    <w:sectPr w:rsidR="000E642A" w:rsidSect="00B11F8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2">
    <w:nsid w:val="29EE471C"/>
    <w:multiLevelType w:val="hybridMultilevel"/>
    <w:tmpl w:val="92DA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C0602"/>
    <w:multiLevelType w:val="hybridMultilevel"/>
    <w:tmpl w:val="307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04015"/>
    <w:multiLevelType w:val="hybridMultilevel"/>
    <w:tmpl w:val="55A6216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75DF1"/>
    <w:multiLevelType w:val="hybridMultilevel"/>
    <w:tmpl w:val="58F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67B30"/>
    <w:multiLevelType w:val="hybridMultilevel"/>
    <w:tmpl w:val="34F4004E"/>
    <w:lvl w:ilvl="0" w:tplc="6F22D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4E750F"/>
    <w:multiLevelType w:val="singleLevel"/>
    <w:tmpl w:val="A1CA3EE4"/>
    <w:lvl w:ilvl="0">
      <w:start w:val="1"/>
      <w:numFmt w:val="decimal"/>
      <w:lvlText w:val="%1."/>
      <w:lvlJc w:val="left"/>
      <w:pPr>
        <w:tabs>
          <w:tab w:val="num" w:pos="915"/>
        </w:tabs>
        <w:ind w:left="915" w:hanging="360"/>
      </w:pPr>
      <w:rPr>
        <w:rFonts w:hint="default"/>
      </w:rPr>
    </w:lvl>
  </w:abstractNum>
  <w:abstractNum w:abstractNumId="1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72582"/>
    <w:multiLevelType w:val="singleLevel"/>
    <w:tmpl w:val="A1CA3EE4"/>
    <w:lvl w:ilvl="0">
      <w:start w:val="1"/>
      <w:numFmt w:val="decimal"/>
      <w:lvlText w:val="%1."/>
      <w:lvlJc w:val="left"/>
      <w:pPr>
        <w:tabs>
          <w:tab w:val="num" w:pos="915"/>
        </w:tabs>
        <w:ind w:left="915" w:hanging="360"/>
      </w:pPr>
      <w:rPr>
        <w:rFonts w:hint="default"/>
      </w:rPr>
    </w:lvl>
  </w:abstractNum>
  <w:abstractNum w:abstractNumId="12">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13798"/>
    <w:multiLevelType w:val="hybridMultilevel"/>
    <w:tmpl w:val="027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
  </w:num>
  <w:num w:numId="5">
    <w:abstractNumId w:val="9"/>
  </w:num>
  <w:num w:numId="6">
    <w:abstractNumId w:val="11"/>
  </w:num>
  <w:num w:numId="7">
    <w:abstractNumId w:val="4"/>
  </w:num>
  <w:num w:numId="8">
    <w:abstractNumId w:val="5"/>
  </w:num>
  <w:num w:numId="9">
    <w:abstractNumId w:val="0"/>
  </w:num>
  <w:num w:numId="10">
    <w:abstractNumId w:val="6"/>
  </w:num>
  <w:num w:numId="11">
    <w:abstractNumId w:val="7"/>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35"/>
    <w:rsid w:val="00000C40"/>
    <w:rsid w:val="00003A95"/>
    <w:rsid w:val="00024D56"/>
    <w:rsid w:val="00025CF2"/>
    <w:rsid w:val="00030EB9"/>
    <w:rsid w:val="000330B4"/>
    <w:rsid w:val="00035D21"/>
    <w:rsid w:val="00041520"/>
    <w:rsid w:val="00044A92"/>
    <w:rsid w:val="00047C55"/>
    <w:rsid w:val="00052306"/>
    <w:rsid w:val="000570E5"/>
    <w:rsid w:val="000575A6"/>
    <w:rsid w:val="00077265"/>
    <w:rsid w:val="00077F9E"/>
    <w:rsid w:val="000810FE"/>
    <w:rsid w:val="00083E28"/>
    <w:rsid w:val="0008771E"/>
    <w:rsid w:val="000A0E40"/>
    <w:rsid w:val="000A5354"/>
    <w:rsid w:val="000B09C2"/>
    <w:rsid w:val="000B69CE"/>
    <w:rsid w:val="000C05BD"/>
    <w:rsid w:val="000C21AF"/>
    <w:rsid w:val="000C2991"/>
    <w:rsid w:val="000C4547"/>
    <w:rsid w:val="000C69AF"/>
    <w:rsid w:val="000D375F"/>
    <w:rsid w:val="000D3C08"/>
    <w:rsid w:val="000E3F1D"/>
    <w:rsid w:val="000E6069"/>
    <w:rsid w:val="000E642A"/>
    <w:rsid w:val="000F72E5"/>
    <w:rsid w:val="001138D8"/>
    <w:rsid w:val="00131818"/>
    <w:rsid w:val="001425B4"/>
    <w:rsid w:val="00145EFD"/>
    <w:rsid w:val="001508BD"/>
    <w:rsid w:val="00170DD3"/>
    <w:rsid w:val="00173978"/>
    <w:rsid w:val="00180469"/>
    <w:rsid w:val="001915B4"/>
    <w:rsid w:val="00192ADF"/>
    <w:rsid w:val="00196BD2"/>
    <w:rsid w:val="001A2366"/>
    <w:rsid w:val="001B44B0"/>
    <w:rsid w:val="001C135E"/>
    <w:rsid w:val="001C2F3C"/>
    <w:rsid w:val="001C330E"/>
    <w:rsid w:val="001C3F75"/>
    <w:rsid w:val="001D417B"/>
    <w:rsid w:val="001D570B"/>
    <w:rsid w:val="001E7399"/>
    <w:rsid w:val="0020319A"/>
    <w:rsid w:val="00203BD7"/>
    <w:rsid w:val="002100B0"/>
    <w:rsid w:val="002115C1"/>
    <w:rsid w:val="00217A26"/>
    <w:rsid w:val="00222347"/>
    <w:rsid w:val="0022402E"/>
    <w:rsid w:val="00232D4F"/>
    <w:rsid w:val="00233263"/>
    <w:rsid w:val="002429EC"/>
    <w:rsid w:val="00242BB9"/>
    <w:rsid w:val="00245F34"/>
    <w:rsid w:val="00246F19"/>
    <w:rsid w:val="00247D6F"/>
    <w:rsid w:val="002577AD"/>
    <w:rsid w:val="00264417"/>
    <w:rsid w:val="00265B74"/>
    <w:rsid w:val="00273E98"/>
    <w:rsid w:val="00293077"/>
    <w:rsid w:val="0029799E"/>
    <w:rsid w:val="002A17F5"/>
    <w:rsid w:val="002A3B7B"/>
    <w:rsid w:val="002C103F"/>
    <w:rsid w:val="002C5DFC"/>
    <w:rsid w:val="002D115D"/>
    <w:rsid w:val="002D133B"/>
    <w:rsid w:val="002D46E2"/>
    <w:rsid w:val="002E2A9F"/>
    <w:rsid w:val="002F1BF7"/>
    <w:rsid w:val="002F432B"/>
    <w:rsid w:val="002F67B4"/>
    <w:rsid w:val="00301DCF"/>
    <w:rsid w:val="00306D74"/>
    <w:rsid w:val="00311C91"/>
    <w:rsid w:val="00317EC3"/>
    <w:rsid w:val="0032249A"/>
    <w:rsid w:val="003309FC"/>
    <w:rsid w:val="003345F6"/>
    <w:rsid w:val="003351D5"/>
    <w:rsid w:val="00353970"/>
    <w:rsid w:val="0036128C"/>
    <w:rsid w:val="0036361F"/>
    <w:rsid w:val="00372228"/>
    <w:rsid w:val="003753E3"/>
    <w:rsid w:val="003835EC"/>
    <w:rsid w:val="00387A73"/>
    <w:rsid w:val="00387C0C"/>
    <w:rsid w:val="00387F00"/>
    <w:rsid w:val="003918FA"/>
    <w:rsid w:val="003B597B"/>
    <w:rsid w:val="003D3B31"/>
    <w:rsid w:val="003E0BCF"/>
    <w:rsid w:val="003E41BB"/>
    <w:rsid w:val="003F0605"/>
    <w:rsid w:val="003F1ABD"/>
    <w:rsid w:val="004033FE"/>
    <w:rsid w:val="0040526C"/>
    <w:rsid w:val="00430FD8"/>
    <w:rsid w:val="004368D6"/>
    <w:rsid w:val="00436ECB"/>
    <w:rsid w:val="00441D3F"/>
    <w:rsid w:val="00443D7E"/>
    <w:rsid w:val="00445685"/>
    <w:rsid w:val="0046073A"/>
    <w:rsid w:val="00464938"/>
    <w:rsid w:val="00465FB0"/>
    <w:rsid w:val="00474325"/>
    <w:rsid w:val="00476981"/>
    <w:rsid w:val="00493E3B"/>
    <w:rsid w:val="00495BF2"/>
    <w:rsid w:val="004A49F5"/>
    <w:rsid w:val="004A6203"/>
    <w:rsid w:val="004A6E78"/>
    <w:rsid w:val="004B0B72"/>
    <w:rsid w:val="004C14BE"/>
    <w:rsid w:val="004C2B01"/>
    <w:rsid w:val="004C68D9"/>
    <w:rsid w:val="004D6DC9"/>
    <w:rsid w:val="004E0EA0"/>
    <w:rsid w:val="004F3083"/>
    <w:rsid w:val="00511E86"/>
    <w:rsid w:val="00514A0C"/>
    <w:rsid w:val="00515EFF"/>
    <w:rsid w:val="0052103B"/>
    <w:rsid w:val="00524701"/>
    <w:rsid w:val="00530022"/>
    <w:rsid w:val="00531789"/>
    <w:rsid w:val="005354B5"/>
    <w:rsid w:val="005364A7"/>
    <w:rsid w:val="00541287"/>
    <w:rsid w:val="00551B34"/>
    <w:rsid w:val="00562E1E"/>
    <w:rsid w:val="00567222"/>
    <w:rsid w:val="0057065E"/>
    <w:rsid w:val="00586D13"/>
    <w:rsid w:val="005950D0"/>
    <w:rsid w:val="005A3ED0"/>
    <w:rsid w:val="005A4883"/>
    <w:rsid w:val="005A50FB"/>
    <w:rsid w:val="005A6FEE"/>
    <w:rsid w:val="005B1A36"/>
    <w:rsid w:val="005B38F6"/>
    <w:rsid w:val="005B516D"/>
    <w:rsid w:val="005C337C"/>
    <w:rsid w:val="005D5EF3"/>
    <w:rsid w:val="005D7D1A"/>
    <w:rsid w:val="005E360D"/>
    <w:rsid w:val="005F3835"/>
    <w:rsid w:val="005F59C9"/>
    <w:rsid w:val="00610FB2"/>
    <w:rsid w:val="00611BBF"/>
    <w:rsid w:val="00617BA3"/>
    <w:rsid w:val="00620F9B"/>
    <w:rsid w:val="006314F6"/>
    <w:rsid w:val="00636C03"/>
    <w:rsid w:val="006430C8"/>
    <w:rsid w:val="006513CC"/>
    <w:rsid w:val="00651E54"/>
    <w:rsid w:val="006561BC"/>
    <w:rsid w:val="00660681"/>
    <w:rsid w:val="00666654"/>
    <w:rsid w:val="006807F5"/>
    <w:rsid w:val="006833FA"/>
    <w:rsid w:val="006A177F"/>
    <w:rsid w:val="006B5E18"/>
    <w:rsid w:val="006C317A"/>
    <w:rsid w:val="006D1D1D"/>
    <w:rsid w:val="006D1D46"/>
    <w:rsid w:val="006D4EFC"/>
    <w:rsid w:val="006F72ED"/>
    <w:rsid w:val="007014EE"/>
    <w:rsid w:val="00706DEB"/>
    <w:rsid w:val="00712D22"/>
    <w:rsid w:val="00714E22"/>
    <w:rsid w:val="007323BD"/>
    <w:rsid w:val="00733922"/>
    <w:rsid w:val="00734266"/>
    <w:rsid w:val="00737286"/>
    <w:rsid w:val="00737CA1"/>
    <w:rsid w:val="00740F23"/>
    <w:rsid w:val="00742BF6"/>
    <w:rsid w:val="007572C9"/>
    <w:rsid w:val="007611AA"/>
    <w:rsid w:val="00763848"/>
    <w:rsid w:val="00765742"/>
    <w:rsid w:val="00774034"/>
    <w:rsid w:val="007753F7"/>
    <w:rsid w:val="00780EEA"/>
    <w:rsid w:val="00795DD7"/>
    <w:rsid w:val="007A2D0D"/>
    <w:rsid w:val="007B2D7F"/>
    <w:rsid w:val="007B5D32"/>
    <w:rsid w:val="007E032E"/>
    <w:rsid w:val="007E7157"/>
    <w:rsid w:val="00803386"/>
    <w:rsid w:val="008056BC"/>
    <w:rsid w:val="0080576C"/>
    <w:rsid w:val="00806B1B"/>
    <w:rsid w:val="00807299"/>
    <w:rsid w:val="008123DD"/>
    <w:rsid w:val="00823876"/>
    <w:rsid w:val="00827CA8"/>
    <w:rsid w:val="00833143"/>
    <w:rsid w:val="0084287A"/>
    <w:rsid w:val="008466B5"/>
    <w:rsid w:val="00847F02"/>
    <w:rsid w:val="00866300"/>
    <w:rsid w:val="00886D05"/>
    <w:rsid w:val="008912AB"/>
    <w:rsid w:val="00894DE4"/>
    <w:rsid w:val="008A55DD"/>
    <w:rsid w:val="008B7681"/>
    <w:rsid w:val="008C4458"/>
    <w:rsid w:val="008C6FBA"/>
    <w:rsid w:val="008D104A"/>
    <w:rsid w:val="008D1F19"/>
    <w:rsid w:val="008D2819"/>
    <w:rsid w:val="008F2E1B"/>
    <w:rsid w:val="00914821"/>
    <w:rsid w:val="00924933"/>
    <w:rsid w:val="00940AE0"/>
    <w:rsid w:val="0094202F"/>
    <w:rsid w:val="00945AC8"/>
    <w:rsid w:val="00951FBC"/>
    <w:rsid w:val="00965FB8"/>
    <w:rsid w:val="00973696"/>
    <w:rsid w:val="009737FB"/>
    <w:rsid w:val="00974633"/>
    <w:rsid w:val="0097637B"/>
    <w:rsid w:val="00985A11"/>
    <w:rsid w:val="00992303"/>
    <w:rsid w:val="00993598"/>
    <w:rsid w:val="009A0FA9"/>
    <w:rsid w:val="009A4741"/>
    <w:rsid w:val="009A6FE4"/>
    <w:rsid w:val="009B5AA6"/>
    <w:rsid w:val="009B668D"/>
    <w:rsid w:val="009C552D"/>
    <w:rsid w:val="009C6FFF"/>
    <w:rsid w:val="009D2727"/>
    <w:rsid w:val="009D6F05"/>
    <w:rsid w:val="009E2A75"/>
    <w:rsid w:val="009E5C17"/>
    <w:rsid w:val="009E62D7"/>
    <w:rsid w:val="009E6EB7"/>
    <w:rsid w:val="009E762C"/>
    <w:rsid w:val="009F3F16"/>
    <w:rsid w:val="00A026D1"/>
    <w:rsid w:val="00A03107"/>
    <w:rsid w:val="00A15E09"/>
    <w:rsid w:val="00A163DF"/>
    <w:rsid w:val="00A306A9"/>
    <w:rsid w:val="00A346AA"/>
    <w:rsid w:val="00A36801"/>
    <w:rsid w:val="00A40DD5"/>
    <w:rsid w:val="00A527F6"/>
    <w:rsid w:val="00A5515F"/>
    <w:rsid w:val="00A6201E"/>
    <w:rsid w:val="00A7220E"/>
    <w:rsid w:val="00A87413"/>
    <w:rsid w:val="00A91845"/>
    <w:rsid w:val="00A96376"/>
    <w:rsid w:val="00AA0B04"/>
    <w:rsid w:val="00AA192A"/>
    <w:rsid w:val="00AA75DB"/>
    <w:rsid w:val="00AB0B71"/>
    <w:rsid w:val="00AD22BD"/>
    <w:rsid w:val="00AD7983"/>
    <w:rsid w:val="00AD7D0F"/>
    <w:rsid w:val="00AE3164"/>
    <w:rsid w:val="00AE33C9"/>
    <w:rsid w:val="00AE59EC"/>
    <w:rsid w:val="00AE672F"/>
    <w:rsid w:val="00AF1F63"/>
    <w:rsid w:val="00AF333A"/>
    <w:rsid w:val="00B1021B"/>
    <w:rsid w:val="00B11F8F"/>
    <w:rsid w:val="00B13639"/>
    <w:rsid w:val="00B24442"/>
    <w:rsid w:val="00B247A0"/>
    <w:rsid w:val="00B334E3"/>
    <w:rsid w:val="00B34C87"/>
    <w:rsid w:val="00B3700A"/>
    <w:rsid w:val="00B37492"/>
    <w:rsid w:val="00B63770"/>
    <w:rsid w:val="00B735B6"/>
    <w:rsid w:val="00B76FE9"/>
    <w:rsid w:val="00B8270A"/>
    <w:rsid w:val="00B870C5"/>
    <w:rsid w:val="00B93A74"/>
    <w:rsid w:val="00BA7B82"/>
    <w:rsid w:val="00BB1021"/>
    <w:rsid w:val="00BB198A"/>
    <w:rsid w:val="00BB65E9"/>
    <w:rsid w:val="00BC4883"/>
    <w:rsid w:val="00BD6C88"/>
    <w:rsid w:val="00C14F92"/>
    <w:rsid w:val="00C240B2"/>
    <w:rsid w:val="00C2649E"/>
    <w:rsid w:val="00C35611"/>
    <w:rsid w:val="00C3568E"/>
    <w:rsid w:val="00C35E48"/>
    <w:rsid w:val="00C44465"/>
    <w:rsid w:val="00C5050D"/>
    <w:rsid w:val="00C572CB"/>
    <w:rsid w:val="00C62BF3"/>
    <w:rsid w:val="00C6595A"/>
    <w:rsid w:val="00C66F73"/>
    <w:rsid w:val="00C71901"/>
    <w:rsid w:val="00C73B00"/>
    <w:rsid w:val="00C753B7"/>
    <w:rsid w:val="00C77007"/>
    <w:rsid w:val="00C80468"/>
    <w:rsid w:val="00C833C6"/>
    <w:rsid w:val="00C8352D"/>
    <w:rsid w:val="00C861DF"/>
    <w:rsid w:val="00C86E93"/>
    <w:rsid w:val="00C92C95"/>
    <w:rsid w:val="00CA5000"/>
    <w:rsid w:val="00CC6BF8"/>
    <w:rsid w:val="00CE3DEE"/>
    <w:rsid w:val="00CE6A3B"/>
    <w:rsid w:val="00CF0410"/>
    <w:rsid w:val="00CF4E47"/>
    <w:rsid w:val="00D063F5"/>
    <w:rsid w:val="00D14866"/>
    <w:rsid w:val="00D23D91"/>
    <w:rsid w:val="00D246AA"/>
    <w:rsid w:val="00D2729E"/>
    <w:rsid w:val="00D30830"/>
    <w:rsid w:val="00D372EF"/>
    <w:rsid w:val="00D37862"/>
    <w:rsid w:val="00D37D26"/>
    <w:rsid w:val="00D43990"/>
    <w:rsid w:val="00D51760"/>
    <w:rsid w:val="00D54C60"/>
    <w:rsid w:val="00D56304"/>
    <w:rsid w:val="00D62FD8"/>
    <w:rsid w:val="00D7283D"/>
    <w:rsid w:val="00D744E7"/>
    <w:rsid w:val="00D77953"/>
    <w:rsid w:val="00D90DD7"/>
    <w:rsid w:val="00D93590"/>
    <w:rsid w:val="00DA505B"/>
    <w:rsid w:val="00DA73A0"/>
    <w:rsid w:val="00DB243E"/>
    <w:rsid w:val="00DB2661"/>
    <w:rsid w:val="00DC0A9D"/>
    <w:rsid w:val="00DD4EC8"/>
    <w:rsid w:val="00DD7CB3"/>
    <w:rsid w:val="00DE4953"/>
    <w:rsid w:val="00DF27EA"/>
    <w:rsid w:val="00E069E7"/>
    <w:rsid w:val="00E07D32"/>
    <w:rsid w:val="00E13A76"/>
    <w:rsid w:val="00E13C9C"/>
    <w:rsid w:val="00E1570C"/>
    <w:rsid w:val="00E17E81"/>
    <w:rsid w:val="00E2408F"/>
    <w:rsid w:val="00E31886"/>
    <w:rsid w:val="00E31EE3"/>
    <w:rsid w:val="00E35E5D"/>
    <w:rsid w:val="00E37003"/>
    <w:rsid w:val="00E417E2"/>
    <w:rsid w:val="00E4270A"/>
    <w:rsid w:val="00E42F9C"/>
    <w:rsid w:val="00E47DF9"/>
    <w:rsid w:val="00E5407C"/>
    <w:rsid w:val="00E56D0A"/>
    <w:rsid w:val="00E6668A"/>
    <w:rsid w:val="00E86E8F"/>
    <w:rsid w:val="00E911E8"/>
    <w:rsid w:val="00E947B1"/>
    <w:rsid w:val="00E97C67"/>
    <w:rsid w:val="00EA6B9F"/>
    <w:rsid w:val="00EB2500"/>
    <w:rsid w:val="00EB332E"/>
    <w:rsid w:val="00EC1AD0"/>
    <w:rsid w:val="00EC1B03"/>
    <w:rsid w:val="00EC7022"/>
    <w:rsid w:val="00EE423A"/>
    <w:rsid w:val="00EE5B60"/>
    <w:rsid w:val="00EE5C4D"/>
    <w:rsid w:val="00EE7B41"/>
    <w:rsid w:val="00EF1A1A"/>
    <w:rsid w:val="00EF299A"/>
    <w:rsid w:val="00EF3C31"/>
    <w:rsid w:val="00EF4D9C"/>
    <w:rsid w:val="00EF5D51"/>
    <w:rsid w:val="00F002BF"/>
    <w:rsid w:val="00F05436"/>
    <w:rsid w:val="00F42D40"/>
    <w:rsid w:val="00F55728"/>
    <w:rsid w:val="00F606B2"/>
    <w:rsid w:val="00F609E4"/>
    <w:rsid w:val="00F63703"/>
    <w:rsid w:val="00F6547A"/>
    <w:rsid w:val="00F764D9"/>
    <w:rsid w:val="00F821E6"/>
    <w:rsid w:val="00FA4043"/>
    <w:rsid w:val="00FB1E02"/>
    <w:rsid w:val="00FB39E6"/>
    <w:rsid w:val="00FC2085"/>
    <w:rsid w:val="00FC7824"/>
    <w:rsid w:val="00FD69BC"/>
    <w:rsid w:val="00FD6B2D"/>
    <w:rsid w:val="00FE4120"/>
    <w:rsid w:val="00FE45E2"/>
    <w:rsid w:val="00FF23A8"/>
    <w:rsid w:val="00F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 w:type="character" w:customStyle="1" w:styleId="WPStrong">
    <w:name w:val="WP_Strong"/>
    <w:basedOn w:val="DefaultParagraphFont"/>
    <w:rsid w:val="001C2F3C"/>
    <w:rPr>
      <w:rFonts w:cs="Times New Roman"/>
      <w:b/>
    </w:rPr>
  </w:style>
  <w:style w:type="paragraph" w:styleId="BodyText">
    <w:name w:val="Body Text"/>
    <w:basedOn w:val="Normal"/>
    <w:link w:val="BodyTextChar"/>
    <w:semiHidden/>
    <w:rsid w:val="005D7D1A"/>
    <w:pPr>
      <w:suppressAutoHyphens/>
      <w:spacing w:after="0" w:line="240" w:lineRule="auto"/>
    </w:pPr>
    <w:rPr>
      <w:rFonts w:eastAsia="Times New Roman" w:cs="Times New Roman"/>
      <w:b/>
      <w:szCs w:val="20"/>
      <w:lang w:eastAsia="ar-SA"/>
    </w:rPr>
  </w:style>
  <w:style w:type="character" w:customStyle="1" w:styleId="BodyTextChar">
    <w:name w:val="Body Text Char"/>
    <w:basedOn w:val="DefaultParagraphFont"/>
    <w:link w:val="BodyText"/>
    <w:semiHidden/>
    <w:rsid w:val="005D7D1A"/>
    <w:rPr>
      <w:rFonts w:eastAsia="Times New Roman" w:cs="Times New Roman"/>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 w:type="character" w:customStyle="1" w:styleId="WPStrong">
    <w:name w:val="WP_Strong"/>
    <w:basedOn w:val="DefaultParagraphFont"/>
    <w:rsid w:val="001C2F3C"/>
    <w:rPr>
      <w:rFonts w:cs="Times New Roman"/>
      <w:b/>
    </w:rPr>
  </w:style>
  <w:style w:type="paragraph" w:styleId="BodyText">
    <w:name w:val="Body Text"/>
    <w:basedOn w:val="Normal"/>
    <w:link w:val="BodyTextChar"/>
    <w:semiHidden/>
    <w:rsid w:val="005D7D1A"/>
    <w:pPr>
      <w:suppressAutoHyphens/>
      <w:spacing w:after="0" w:line="240" w:lineRule="auto"/>
    </w:pPr>
    <w:rPr>
      <w:rFonts w:eastAsia="Times New Roman" w:cs="Times New Roman"/>
      <w:b/>
      <w:szCs w:val="20"/>
      <w:lang w:eastAsia="ar-SA"/>
    </w:rPr>
  </w:style>
  <w:style w:type="character" w:customStyle="1" w:styleId="BodyTextChar">
    <w:name w:val="Body Text Char"/>
    <w:basedOn w:val="DefaultParagraphFont"/>
    <w:link w:val="BodyText"/>
    <w:semiHidden/>
    <w:rsid w:val="005D7D1A"/>
    <w:rPr>
      <w:rFonts w:eastAsia="Times New Roman"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208">
      <w:bodyDiv w:val="1"/>
      <w:marLeft w:val="0"/>
      <w:marRight w:val="0"/>
      <w:marTop w:val="0"/>
      <w:marBottom w:val="0"/>
      <w:divBdr>
        <w:top w:val="none" w:sz="0" w:space="0" w:color="auto"/>
        <w:left w:val="none" w:sz="0" w:space="0" w:color="auto"/>
        <w:bottom w:val="none" w:sz="0" w:space="0" w:color="auto"/>
        <w:right w:val="none" w:sz="0" w:space="0" w:color="auto"/>
      </w:divBdr>
    </w:div>
    <w:div w:id="814906442">
      <w:bodyDiv w:val="1"/>
      <w:marLeft w:val="0"/>
      <w:marRight w:val="0"/>
      <w:marTop w:val="0"/>
      <w:marBottom w:val="0"/>
      <w:divBdr>
        <w:top w:val="none" w:sz="0" w:space="0" w:color="auto"/>
        <w:left w:val="none" w:sz="0" w:space="0" w:color="auto"/>
        <w:bottom w:val="none" w:sz="0" w:space="0" w:color="auto"/>
        <w:right w:val="none" w:sz="0" w:space="0" w:color="auto"/>
      </w:divBdr>
    </w:div>
    <w:div w:id="18209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B572-4274-4BAB-A619-2311188C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dc:creator>
  <cp:lastModifiedBy>City Admin</cp:lastModifiedBy>
  <cp:revision>3</cp:revision>
  <cp:lastPrinted>2018-03-01T22:03:00Z</cp:lastPrinted>
  <dcterms:created xsi:type="dcterms:W3CDTF">2018-03-22T15:25:00Z</dcterms:created>
  <dcterms:modified xsi:type="dcterms:W3CDTF">2018-03-22T20:11:00Z</dcterms:modified>
</cp:coreProperties>
</file>