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47D4EBAC" w:rsidR="007535FB" w:rsidRDefault="00B21DC2">
      <w:r>
        <w:t xml:space="preserve">A regular meeting of the City Council for the City of Canby, Minnesota was held on </w:t>
      </w:r>
      <w:r w:rsidR="00756911">
        <w:t xml:space="preserve">March </w:t>
      </w:r>
      <w:r w:rsidR="00A66A49">
        <w:t>18</w:t>
      </w:r>
      <w:r w:rsidR="00280B1F">
        <w:t>,</w:t>
      </w:r>
      <w:r w:rsidR="00CA67F6">
        <w:t xml:space="preserve"> 20</w:t>
      </w:r>
      <w:r w:rsidR="00332214">
        <w:t>20</w:t>
      </w:r>
      <w:r>
        <w:t xml:space="preserve"> at </w:t>
      </w:r>
      <w:r w:rsidR="009368B1">
        <w:t>6:00</w:t>
      </w:r>
      <w:r>
        <w:t xml:space="preserve"> P.M. in the City Council Chambers.</w:t>
      </w:r>
    </w:p>
    <w:p w14:paraId="2AD72C9B" w14:textId="74FE12F2" w:rsidR="00B21DC2" w:rsidRDefault="00B21DC2">
      <w:r>
        <w:t>Members:</w:t>
      </w:r>
      <w:r>
        <w:tab/>
      </w:r>
      <w:r w:rsidR="00280B1F">
        <w:t>Nancy Bormann</w:t>
      </w:r>
      <w:r w:rsidR="002B0B2F">
        <w:t xml:space="preserve">, </w:t>
      </w:r>
      <w:r w:rsidR="00280B1F">
        <w:t>Eugene Bies,</w:t>
      </w:r>
      <w:r w:rsidR="004E3886" w:rsidRPr="004E3886">
        <w:t xml:space="preserve"> </w:t>
      </w:r>
      <w:r w:rsidR="004E3886">
        <w:t>Casey Namken</w:t>
      </w:r>
      <w:r w:rsidR="001A1B21">
        <w:t xml:space="preserve">, </w:t>
      </w:r>
      <w:r w:rsidR="00664624">
        <w:t xml:space="preserve">and </w:t>
      </w:r>
      <w:r w:rsidR="00B64F38">
        <w:t>Frank Maas</w:t>
      </w:r>
    </w:p>
    <w:p w14:paraId="1BD71326" w14:textId="2A2E1721" w:rsidR="00B21DC2" w:rsidRDefault="00B21DC2">
      <w:r>
        <w:t>Absent:</w:t>
      </w:r>
      <w:r>
        <w:tab/>
      </w:r>
      <w:r w:rsidR="00A66A49">
        <w:t>Denise Hanson</w:t>
      </w:r>
    </w:p>
    <w:p w14:paraId="45BF3A7B" w14:textId="2116DE9E" w:rsidR="00403596" w:rsidRDefault="00B21DC2" w:rsidP="00756911">
      <w:r>
        <w:t>Visitors:</w:t>
      </w:r>
      <w:r>
        <w:tab/>
      </w:r>
      <w:r w:rsidR="00CA7603">
        <w:t>Rebecca Schrupp, City Administrator</w:t>
      </w:r>
      <w:r>
        <w:br/>
      </w:r>
      <w:r>
        <w:tab/>
      </w:r>
      <w:r>
        <w:tab/>
        <w:t xml:space="preserve">Gerald Boulton, City </w:t>
      </w:r>
      <w:r w:rsidR="00BC0D7A">
        <w:t xml:space="preserve">Attorney </w:t>
      </w:r>
      <w:r w:rsidR="00664624">
        <w:br/>
        <w:t xml:space="preserve">                        </w:t>
      </w:r>
      <w:r w:rsidR="004E3886">
        <w:t>Joshua Theis, Canby News</w:t>
      </w:r>
      <w:r w:rsidR="004E3886">
        <w:br/>
        <w:t xml:space="preserve">                        </w:t>
      </w:r>
      <w:r w:rsidR="00756911">
        <w:t>Isaiah Keati</w:t>
      </w:r>
      <w:r w:rsidR="00A66A49">
        <w:t>ng</w:t>
      </w:r>
      <w:r w:rsidR="007F6399">
        <w:br/>
        <w:t xml:space="preserve">                        </w:t>
      </w:r>
      <w:r w:rsidR="00756911">
        <w:t xml:space="preserve">Chris </w:t>
      </w:r>
      <w:proofErr w:type="spellStart"/>
      <w:r w:rsidR="00756911">
        <w:t>Ronning</w:t>
      </w:r>
      <w:proofErr w:type="spellEnd"/>
      <w:r w:rsidR="007F6399">
        <w:br/>
        <w:t xml:space="preserve">                        </w:t>
      </w:r>
      <w:r w:rsidR="00756911">
        <w:t>Linda Blackwelder</w:t>
      </w:r>
      <w:r w:rsidR="00756911">
        <w:br/>
        <w:t xml:space="preserve">                        Bonnie Merritt                       </w:t>
      </w:r>
      <w:r w:rsidR="00664624">
        <w:br/>
        <w:t xml:space="preserve">                        </w:t>
      </w:r>
      <w:r w:rsidR="00F210EB">
        <w:br/>
        <w:t xml:space="preserve">                       </w:t>
      </w:r>
      <w:r w:rsidR="004E3886">
        <w:t xml:space="preserve"> </w:t>
      </w:r>
      <w:r w:rsidR="00280B1F">
        <w:tab/>
      </w:r>
      <w:r w:rsidR="00280B1F">
        <w:tab/>
      </w:r>
    </w:p>
    <w:p w14:paraId="7DF6D455" w14:textId="03388194" w:rsidR="007C3442" w:rsidRDefault="00B21DC2">
      <w:r>
        <w:t>The Pledge of Alleg</w:t>
      </w:r>
      <w:r w:rsidR="00264485">
        <w:t xml:space="preserve">iance was </w:t>
      </w:r>
      <w:r w:rsidR="00B94527">
        <w:t>recited,</w:t>
      </w:r>
      <w:r w:rsidR="00264485">
        <w:t xml:space="preserve"> and the meeting was called to order.</w:t>
      </w:r>
    </w:p>
    <w:p w14:paraId="2319DA5D" w14:textId="4FDDD954" w:rsidR="00664624" w:rsidRDefault="00B21DC2" w:rsidP="0009001D">
      <w:r>
        <w:t xml:space="preserve">The minutes of </w:t>
      </w:r>
      <w:r w:rsidR="00A66A49">
        <w:t>March 4</w:t>
      </w:r>
      <w:r w:rsidR="002B0B2F">
        <w:t>, 2020</w:t>
      </w:r>
      <w:r w:rsidR="00520522">
        <w:t xml:space="preserve"> </w:t>
      </w:r>
      <w:r>
        <w:t>were reviewed. A motion was made by</w:t>
      </w:r>
      <w:r w:rsidR="0009001D">
        <w:t xml:space="preserve"> </w:t>
      </w:r>
      <w:r w:rsidR="007F6399">
        <w:t>Bies</w:t>
      </w:r>
      <w:r w:rsidR="00716F3B">
        <w:t xml:space="preserve"> </w:t>
      </w:r>
      <w:r w:rsidR="00A2459D">
        <w:t xml:space="preserve">and seconded by </w:t>
      </w:r>
      <w:r w:rsidR="002B0B2F">
        <w:t>Ma</w:t>
      </w:r>
      <w:r w:rsidR="007F6399">
        <w:t xml:space="preserve">as </w:t>
      </w:r>
      <w:r w:rsidR="00A2459D">
        <w:t>to approve the minutes</w:t>
      </w:r>
      <w:r w:rsidR="00A66A49">
        <w:t>.</w:t>
      </w:r>
      <w:r w:rsidR="003C37CA">
        <w:t xml:space="preserve"> </w:t>
      </w:r>
      <w:r>
        <w:t xml:space="preserve">All voted in favor. None voted </w:t>
      </w:r>
      <w:r w:rsidR="00046E23">
        <w:t>a</w:t>
      </w:r>
      <w:r>
        <w:t>gainst. The motion was carried</w:t>
      </w:r>
      <w:r w:rsidR="0009001D">
        <w:t xml:space="preserve">. </w:t>
      </w:r>
    </w:p>
    <w:p w14:paraId="41445FAF" w14:textId="25A5E023" w:rsidR="00A66A49" w:rsidRDefault="00A66A49" w:rsidP="00FC67A3">
      <w:r>
        <w:t xml:space="preserve">A Consumption and Display License for P.K.’s was reviewed. A motion was made by Bies to approve the Consumption and Display License for P.K.’s. The motion was seconded by Maas. All voted in favor. None voted against. The motion was carried. </w:t>
      </w:r>
    </w:p>
    <w:p w14:paraId="679464B2" w14:textId="623B6979" w:rsidR="00A66A49" w:rsidRDefault="00A66A49" w:rsidP="00FC67A3">
      <w:r>
        <w:t xml:space="preserve">The Wellhead Protection Plan-Part 1 was reviewed. A motion was made by Namken to approve the Wellhead Protection Plan-Part 1. The motion was seconded by Maas. All voted in favor. None voted against. The motion was carried. </w:t>
      </w:r>
    </w:p>
    <w:p w14:paraId="1C4A2299" w14:textId="754A160B" w:rsidR="00A66A49" w:rsidRDefault="00A66A49" w:rsidP="00FC67A3">
      <w:r>
        <w:t xml:space="preserve">Resolution 2020-03-18-1 was reviewed. A motion was made by Maas to approve Resolution 2020-03-18-1. The motion was seconded by Namken. All voted in favor. None voted against. The motion was carried. </w:t>
      </w:r>
    </w:p>
    <w:p w14:paraId="73771BBD" w14:textId="77777777" w:rsidR="00A66A49" w:rsidRPr="00A66A49" w:rsidRDefault="00A66A49" w:rsidP="00A66A49">
      <w:pPr>
        <w:tabs>
          <w:tab w:val="center" w:pos="4032"/>
        </w:tabs>
        <w:suppressAutoHyphens/>
        <w:spacing w:after="0" w:line="240" w:lineRule="auto"/>
        <w:jc w:val="center"/>
        <w:rPr>
          <w:rFonts w:eastAsia="Times New Roman" w:cs="Times New Roman"/>
          <w:szCs w:val="20"/>
        </w:rPr>
      </w:pPr>
      <w:r w:rsidRPr="00A66A49">
        <w:rPr>
          <w:rFonts w:eastAsia="Times New Roman" w:cs="Times New Roman"/>
          <w:szCs w:val="20"/>
        </w:rPr>
        <w:t>CITY OF CANBY</w:t>
      </w:r>
    </w:p>
    <w:p w14:paraId="3B700BE9" w14:textId="77777777" w:rsidR="00A66A49" w:rsidRPr="00A66A49" w:rsidRDefault="00A66A49" w:rsidP="00A66A49">
      <w:pPr>
        <w:tabs>
          <w:tab w:val="center" w:pos="4032"/>
        </w:tabs>
        <w:suppressAutoHyphens/>
        <w:spacing w:after="0" w:line="240" w:lineRule="auto"/>
        <w:jc w:val="center"/>
        <w:rPr>
          <w:rFonts w:eastAsia="Times New Roman" w:cs="Times New Roman"/>
          <w:szCs w:val="20"/>
        </w:rPr>
      </w:pPr>
      <w:r w:rsidRPr="00A66A49">
        <w:rPr>
          <w:rFonts w:eastAsia="Times New Roman" w:cs="Times New Roman"/>
          <w:szCs w:val="20"/>
        </w:rPr>
        <w:t>RESOLUTION NO. 2020-03-18-1</w:t>
      </w:r>
    </w:p>
    <w:p w14:paraId="5485B300"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2830DA2C" w14:textId="77777777" w:rsidR="00A66A49" w:rsidRPr="00A66A49" w:rsidRDefault="00A66A49" w:rsidP="00A66A49">
      <w:pPr>
        <w:tabs>
          <w:tab w:val="center" w:pos="4032"/>
        </w:tabs>
        <w:suppressAutoHyphens/>
        <w:spacing w:after="0" w:line="240" w:lineRule="auto"/>
        <w:jc w:val="center"/>
        <w:rPr>
          <w:rFonts w:eastAsia="Times New Roman" w:cs="Times New Roman"/>
          <w:szCs w:val="20"/>
        </w:rPr>
      </w:pPr>
      <w:r w:rsidRPr="00A66A49">
        <w:rPr>
          <w:rFonts w:eastAsia="Times New Roman" w:cs="Times New Roman"/>
          <w:szCs w:val="20"/>
        </w:rPr>
        <w:t>A RESOLUTION ACCEPTING DONATION.</w:t>
      </w:r>
    </w:p>
    <w:p w14:paraId="752E9549"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1722006B"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0E76B5C2"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A66A49">
        <w:rPr>
          <w:rFonts w:eastAsia="Times New Roman" w:cs="Times New Roman"/>
          <w:szCs w:val="20"/>
        </w:rPr>
        <w:tab/>
        <w:t>WHEREAS, the City Council of Canby encourages public donations to help defray the costs to the general public of providing services and improve the quality of life in Canby, and</w:t>
      </w:r>
    </w:p>
    <w:p w14:paraId="7B277F62"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354EBD60"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A66A49">
        <w:rPr>
          <w:rFonts w:eastAsia="Times New Roman" w:cs="Times New Roman"/>
          <w:szCs w:val="20"/>
        </w:rPr>
        <w:tab/>
        <w:t xml:space="preserve">WHEREAS, monies have been donated by Canby Lions Club and A New Leaf </w:t>
      </w:r>
    </w:p>
    <w:p w14:paraId="28C3DF92"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7D64B9C1"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A66A49">
        <w:rPr>
          <w:rFonts w:eastAsia="Times New Roman" w:cs="Times New Roman"/>
          <w:szCs w:val="20"/>
        </w:rPr>
        <w:lastRenderedPageBreak/>
        <w:tab/>
        <w:t xml:space="preserve">WHEREAS, Minnesota Statutes 465.03 requires that all gifts and donations of real or personal property be accepted only with the adoption of a resolution approved by two-thirds of the members of the City </w:t>
      </w:r>
      <w:proofErr w:type="gramStart"/>
      <w:r w:rsidRPr="00A66A49">
        <w:rPr>
          <w:rFonts w:eastAsia="Times New Roman" w:cs="Times New Roman"/>
          <w:szCs w:val="20"/>
        </w:rPr>
        <w:t>Council;</w:t>
      </w:r>
      <w:proofErr w:type="gramEnd"/>
    </w:p>
    <w:p w14:paraId="1C371987"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08DAFFA0"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A66A49">
        <w:rPr>
          <w:rFonts w:eastAsia="Times New Roman" w:cs="Times New Roman"/>
          <w:szCs w:val="20"/>
        </w:rPr>
        <w:tab/>
        <w:t>NOW, THEREFORE, BE IT RESOLVED AS FOLLOWS by the Canby City Council of the City of Canby, County of Yellow Medicine, Minnesota:</w:t>
      </w:r>
    </w:p>
    <w:p w14:paraId="548D5DB6"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4E50FEFC" w14:textId="77777777" w:rsidR="00A66A49" w:rsidRPr="00A66A49" w:rsidRDefault="00A66A49" w:rsidP="00A66A49">
      <w:pPr>
        <w:numPr>
          <w:ilvl w:val="0"/>
          <w:numId w:val="17"/>
        </w:numPr>
        <w:tabs>
          <w:tab w:val="clear" w:pos="915"/>
          <w:tab w:val="left" w:pos="-1848"/>
          <w:tab w:val="left" w:pos="-1248"/>
          <w:tab w:val="left" w:pos="-648"/>
          <w:tab w:val="left" w:pos="-48"/>
          <w:tab w:val="left" w:pos="552"/>
          <w:tab w:val="num" w:pos="91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left="912"/>
        <w:rPr>
          <w:rFonts w:eastAsia="Times New Roman" w:cs="Times New Roman"/>
          <w:szCs w:val="20"/>
        </w:rPr>
      </w:pPr>
      <w:r w:rsidRPr="00A66A49">
        <w:rPr>
          <w:rFonts w:eastAsia="Times New Roman" w:cs="Times New Roman"/>
          <w:szCs w:val="20"/>
        </w:rPr>
        <w:t>The contribution in the amount of $550.00 is hereby accepted by the City of Canby and shall be used by the City for the renovation of the tennis/basketball courts.</w:t>
      </w:r>
    </w:p>
    <w:p w14:paraId="1452EAA8"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4C00F217" w14:textId="77777777" w:rsidR="00A66A49" w:rsidRPr="00A66A49" w:rsidRDefault="00A66A49" w:rsidP="00A66A49">
      <w:pPr>
        <w:numPr>
          <w:ilvl w:val="0"/>
          <w:numId w:val="17"/>
        </w:num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A66A49">
        <w:rPr>
          <w:rFonts w:eastAsia="Times New Roman" w:cs="Times New Roman"/>
          <w:szCs w:val="20"/>
        </w:rPr>
        <w:t>That the City Administrator is authorized and directed to make the appropriate revenue and expenditure budget adjustments as needed to reflect this donation and intended use.</w:t>
      </w:r>
    </w:p>
    <w:p w14:paraId="5B544BFF"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4BF46834"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A66A49">
        <w:rPr>
          <w:rFonts w:eastAsia="Times New Roman" w:cs="Times New Roman"/>
          <w:szCs w:val="20"/>
        </w:rPr>
        <w:tab/>
        <w:t>BE IT FURTHER RESOLVED that the City sincerely thanks Canby Lions Club and A New Leaf for their gracious and generous donation.</w:t>
      </w:r>
    </w:p>
    <w:p w14:paraId="7A4E6250"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2C1E8595"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A66A49">
        <w:rPr>
          <w:rFonts w:eastAsia="Times New Roman" w:cs="Times New Roman"/>
          <w:szCs w:val="20"/>
        </w:rPr>
        <w:tab/>
        <w:t>ADOPTED this 18</w:t>
      </w:r>
      <w:r w:rsidRPr="00A66A49">
        <w:rPr>
          <w:rFonts w:eastAsia="Times New Roman" w:cs="Times New Roman"/>
          <w:szCs w:val="20"/>
          <w:vertAlign w:val="superscript"/>
        </w:rPr>
        <w:t>th</w:t>
      </w:r>
      <w:r w:rsidRPr="00A66A49">
        <w:rPr>
          <w:rFonts w:eastAsia="Times New Roman" w:cs="Times New Roman"/>
          <w:szCs w:val="20"/>
        </w:rPr>
        <w:t xml:space="preserve"> Day of </w:t>
      </w:r>
      <w:proofErr w:type="gramStart"/>
      <w:r w:rsidRPr="00A66A49">
        <w:rPr>
          <w:rFonts w:eastAsia="Times New Roman" w:cs="Times New Roman"/>
          <w:szCs w:val="20"/>
        </w:rPr>
        <w:t>March,</w:t>
      </w:r>
      <w:proofErr w:type="gramEnd"/>
      <w:r w:rsidRPr="00A66A49">
        <w:rPr>
          <w:rFonts w:eastAsia="Times New Roman" w:cs="Times New Roman"/>
          <w:szCs w:val="20"/>
        </w:rPr>
        <w:t xml:space="preserve"> 2020.</w:t>
      </w:r>
    </w:p>
    <w:p w14:paraId="29F77BF9"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165BC6F1"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59EBC9F7"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45AFEE55"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A66A49">
        <w:rPr>
          <w:rFonts w:eastAsia="Times New Roman" w:cs="Times New Roman"/>
          <w:szCs w:val="20"/>
        </w:rPr>
        <w:tab/>
      </w:r>
      <w:r w:rsidRPr="00A66A49">
        <w:rPr>
          <w:rFonts w:eastAsia="Times New Roman" w:cs="Times New Roman"/>
          <w:szCs w:val="20"/>
        </w:rPr>
        <w:tab/>
      </w:r>
      <w:r w:rsidRPr="00A66A49">
        <w:rPr>
          <w:rFonts w:eastAsia="Times New Roman" w:cs="Times New Roman"/>
          <w:szCs w:val="20"/>
        </w:rPr>
        <w:tab/>
      </w:r>
      <w:r w:rsidRPr="00A66A49">
        <w:rPr>
          <w:rFonts w:eastAsia="Times New Roman" w:cs="Times New Roman"/>
          <w:szCs w:val="20"/>
        </w:rPr>
        <w:tab/>
      </w:r>
      <w:r w:rsidRPr="00A66A49">
        <w:rPr>
          <w:rFonts w:eastAsia="Times New Roman" w:cs="Times New Roman"/>
          <w:szCs w:val="20"/>
        </w:rPr>
        <w:tab/>
      </w:r>
      <w:r w:rsidRPr="00A66A49">
        <w:rPr>
          <w:rFonts w:eastAsia="Times New Roman" w:cs="Times New Roman"/>
          <w:szCs w:val="20"/>
        </w:rPr>
        <w:tab/>
      </w:r>
      <w:r w:rsidRPr="00A66A49">
        <w:rPr>
          <w:rFonts w:eastAsia="Times New Roman" w:cs="Times New Roman"/>
          <w:szCs w:val="20"/>
        </w:rPr>
        <w:tab/>
        <w:t>_______________________________</w:t>
      </w:r>
    </w:p>
    <w:p w14:paraId="09571869"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r w:rsidRPr="00A66A49">
        <w:rPr>
          <w:rFonts w:eastAsia="Times New Roman" w:cs="Times New Roman"/>
          <w:szCs w:val="20"/>
        </w:rPr>
        <w:tab/>
      </w:r>
      <w:r w:rsidRPr="00A66A49">
        <w:rPr>
          <w:rFonts w:eastAsia="Times New Roman" w:cs="Times New Roman"/>
          <w:szCs w:val="20"/>
        </w:rPr>
        <w:tab/>
      </w:r>
      <w:r w:rsidRPr="00A66A49">
        <w:rPr>
          <w:rFonts w:eastAsia="Times New Roman" w:cs="Times New Roman"/>
          <w:szCs w:val="20"/>
        </w:rPr>
        <w:tab/>
      </w:r>
      <w:r w:rsidRPr="00A66A49">
        <w:rPr>
          <w:rFonts w:eastAsia="Times New Roman" w:cs="Times New Roman"/>
          <w:szCs w:val="20"/>
        </w:rPr>
        <w:tab/>
      </w:r>
      <w:r w:rsidRPr="00A66A49">
        <w:rPr>
          <w:rFonts w:eastAsia="Times New Roman" w:cs="Times New Roman"/>
          <w:szCs w:val="20"/>
        </w:rPr>
        <w:tab/>
      </w:r>
      <w:r w:rsidRPr="00A66A49">
        <w:rPr>
          <w:rFonts w:eastAsia="Times New Roman" w:cs="Times New Roman"/>
          <w:szCs w:val="20"/>
        </w:rPr>
        <w:tab/>
      </w:r>
      <w:r w:rsidRPr="00A66A49">
        <w:rPr>
          <w:rFonts w:eastAsia="Times New Roman" w:cs="Times New Roman"/>
          <w:szCs w:val="20"/>
        </w:rPr>
        <w:tab/>
        <w:t>Nancy Bormann, Mayor</w:t>
      </w:r>
    </w:p>
    <w:p w14:paraId="6D502C57"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rPr>
          <w:rFonts w:eastAsia="Times New Roman" w:cs="Times New Roman"/>
          <w:szCs w:val="20"/>
        </w:rPr>
      </w:pPr>
    </w:p>
    <w:p w14:paraId="37C1E849"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A66A49">
        <w:rPr>
          <w:rFonts w:eastAsia="Times New Roman" w:cs="Times New Roman"/>
          <w:szCs w:val="20"/>
        </w:rPr>
        <w:t>ATTEST:</w:t>
      </w:r>
    </w:p>
    <w:p w14:paraId="24F91AE7"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p>
    <w:p w14:paraId="0389D65B"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p>
    <w:p w14:paraId="59F10AA4"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A66A49">
        <w:rPr>
          <w:rFonts w:eastAsia="Times New Roman" w:cs="Times New Roman"/>
          <w:szCs w:val="20"/>
        </w:rPr>
        <w:t>_______________________________</w:t>
      </w:r>
    </w:p>
    <w:p w14:paraId="0F322E84" w14:textId="77777777" w:rsidR="00A66A49" w:rsidRPr="00A66A49" w:rsidRDefault="00A66A49" w:rsidP="00A66A49">
      <w:pPr>
        <w:tabs>
          <w:tab w:val="left" w:pos="-1848"/>
          <w:tab w:val="left" w:pos="-1248"/>
          <w:tab w:val="left" w:pos="-648"/>
          <w:tab w:val="left" w:pos="-48"/>
          <w:tab w:val="left" w:pos="552"/>
          <w:tab w:val="left" w:pos="1152"/>
          <w:tab w:val="left" w:pos="1752"/>
          <w:tab w:val="left" w:pos="2352"/>
          <w:tab w:val="left" w:pos="2952"/>
          <w:tab w:val="left" w:pos="3552"/>
          <w:tab w:val="left" w:pos="4152"/>
          <w:tab w:val="left" w:pos="4752"/>
          <w:tab w:val="left" w:pos="5352"/>
          <w:tab w:val="left" w:pos="5952"/>
          <w:tab w:val="left" w:pos="6552"/>
          <w:tab w:val="left" w:pos="7152"/>
          <w:tab w:val="left" w:pos="7752"/>
          <w:tab w:val="left" w:pos="8352"/>
          <w:tab w:val="left" w:pos="8952"/>
          <w:tab w:val="left" w:pos="9552"/>
          <w:tab w:val="left" w:pos="10152"/>
        </w:tabs>
        <w:suppressAutoHyphens/>
        <w:spacing w:after="0" w:line="240" w:lineRule="auto"/>
        <w:ind w:firstLine="4230"/>
        <w:rPr>
          <w:rFonts w:eastAsia="Times New Roman" w:cs="Times New Roman"/>
          <w:szCs w:val="20"/>
        </w:rPr>
      </w:pPr>
      <w:r w:rsidRPr="00A66A49">
        <w:rPr>
          <w:rFonts w:eastAsia="Times New Roman" w:cs="Times New Roman"/>
          <w:szCs w:val="20"/>
        </w:rPr>
        <w:t>Rebecca Schrupp, City Administrator</w:t>
      </w:r>
    </w:p>
    <w:p w14:paraId="1B4CFF51" w14:textId="77777777" w:rsidR="00A66A49" w:rsidRDefault="00A66A49" w:rsidP="00FC67A3"/>
    <w:p w14:paraId="363C8FF8" w14:textId="19CF905A" w:rsidR="00A66A49" w:rsidRDefault="00A66A49" w:rsidP="00FC67A3">
      <w:r>
        <w:t xml:space="preserve">The Council discussed the impacts of COVID-19 on the City and City business. </w:t>
      </w:r>
    </w:p>
    <w:p w14:paraId="4AE19EAB" w14:textId="1372B30D" w:rsidR="00A66A49" w:rsidRDefault="00A66A49" w:rsidP="00FC67A3">
      <w:r>
        <w:t>Resolution 2020-03-18-02 was reviewed. A motion was made by Maas to approve Resolution 2020-03-18-</w:t>
      </w:r>
      <w:r w:rsidR="00AD18F1">
        <w:t>0</w:t>
      </w:r>
      <w:r>
        <w:t xml:space="preserve">2. The motion was seconded by Bies. All voted in favor. None voted against. The motion was carried. </w:t>
      </w:r>
    </w:p>
    <w:p w14:paraId="1176B056" w14:textId="1F245AE9" w:rsidR="00A66A49" w:rsidRPr="00FA412F" w:rsidRDefault="00A66A49" w:rsidP="00A66A49">
      <w:pPr>
        <w:jc w:val="center"/>
        <w:rPr>
          <w:rFonts w:cstheme="minorHAnsi"/>
        </w:rPr>
      </w:pPr>
      <w:r w:rsidRPr="00FA412F">
        <w:rPr>
          <w:b/>
        </w:rPr>
        <w:t xml:space="preserve">Resolution </w:t>
      </w:r>
      <w:r>
        <w:rPr>
          <w:b/>
        </w:rPr>
        <w:t>2020-03-03-18-02</w:t>
      </w:r>
      <w:r>
        <w:rPr>
          <w:b/>
        </w:rPr>
        <w:br/>
      </w:r>
      <w:r w:rsidRPr="00FA412F">
        <w:rPr>
          <w:b/>
        </w:rPr>
        <w:t>Declaring a State of Emergency</w:t>
      </w:r>
      <w:r w:rsidRPr="00FA412F">
        <w:rPr>
          <w:rFonts w:cstheme="minorHAnsi"/>
        </w:rPr>
        <w:t xml:space="preserve"> </w:t>
      </w:r>
    </w:p>
    <w:p w14:paraId="11579136" w14:textId="77777777" w:rsidR="00A66A49" w:rsidRPr="00FA412F" w:rsidRDefault="00A66A49" w:rsidP="00A66A49">
      <w:pPr>
        <w:rPr>
          <w:rFonts w:cstheme="minorHAnsi"/>
        </w:rPr>
      </w:pPr>
      <w:r w:rsidRPr="00FA412F">
        <w:rPr>
          <w:rFonts w:cstheme="minorHAnsi"/>
        </w:rPr>
        <w:t>WHEREAS</w:t>
      </w:r>
      <w:r>
        <w:rPr>
          <w:rFonts w:cstheme="minorHAnsi"/>
        </w:rPr>
        <w:t>,</w:t>
      </w:r>
      <w:r w:rsidRPr="00FA412F">
        <w:rPr>
          <w:rFonts w:cstheme="minorHAnsi"/>
        </w:rPr>
        <w:t xml:space="preserve"> </w:t>
      </w:r>
      <w:r>
        <w:rPr>
          <w:rFonts w:cstheme="minorHAnsi"/>
        </w:rPr>
        <w:t>Novel Coronavirus Disease 2019, a respiratory disease that can result in serious illness and death, is caused by the SARS-CoV-2 virus, which is a new strain of coronavirus that had not been previously identified in humans and can easily spread from person to person</w:t>
      </w:r>
      <w:r w:rsidRPr="00FA412F">
        <w:rPr>
          <w:rFonts w:cstheme="minorHAnsi"/>
        </w:rPr>
        <w:t xml:space="preserve">; and </w:t>
      </w:r>
    </w:p>
    <w:p w14:paraId="676A8068" w14:textId="77777777" w:rsidR="00A66A49" w:rsidRPr="00FA412F" w:rsidRDefault="00A66A49" w:rsidP="00A66A49">
      <w:pPr>
        <w:rPr>
          <w:rFonts w:cstheme="minorHAnsi"/>
        </w:rPr>
      </w:pPr>
      <w:r w:rsidRPr="00FA412F">
        <w:rPr>
          <w:rFonts w:cstheme="minorHAnsi"/>
        </w:rPr>
        <w:t xml:space="preserve">WHEREAS the </w:t>
      </w:r>
      <w:r>
        <w:rPr>
          <w:rFonts w:cstheme="minorHAnsi"/>
        </w:rPr>
        <w:t xml:space="preserve">CDC has identified the potential public health threat posed by COVID-19, and has advised person-to-person </w:t>
      </w:r>
      <w:proofErr w:type="gramStart"/>
      <w:r>
        <w:rPr>
          <w:rFonts w:cstheme="minorHAnsi"/>
        </w:rPr>
        <w:t>spread</w:t>
      </w:r>
      <w:proofErr w:type="gramEnd"/>
      <w:r>
        <w:rPr>
          <w:rFonts w:cstheme="minorHAnsi"/>
        </w:rPr>
        <w:t xml:space="preserve"> of COVID-19 will continue to occur</w:t>
      </w:r>
      <w:r w:rsidRPr="00FA412F">
        <w:rPr>
          <w:rFonts w:cstheme="minorHAnsi"/>
        </w:rPr>
        <w:t xml:space="preserve">; and </w:t>
      </w:r>
    </w:p>
    <w:p w14:paraId="7BCD1408" w14:textId="77777777" w:rsidR="00A66A49" w:rsidRDefault="00A66A49" w:rsidP="00A66A49">
      <w:pPr>
        <w:rPr>
          <w:rFonts w:cstheme="minorHAnsi"/>
        </w:rPr>
      </w:pPr>
      <w:r w:rsidRPr="00FA412F">
        <w:rPr>
          <w:rFonts w:cstheme="minorHAnsi"/>
        </w:rPr>
        <w:lastRenderedPageBreak/>
        <w:t xml:space="preserve">WHEREAS </w:t>
      </w:r>
      <w:r>
        <w:rPr>
          <w:rFonts w:cstheme="minorHAnsi"/>
        </w:rPr>
        <w:t>on January 31, 2020, the United States Department of Health and Human Services Secretary Alex Azar declared a public health emergency for COVID-19, beginning January 27, 2020; and</w:t>
      </w:r>
    </w:p>
    <w:p w14:paraId="05867996" w14:textId="77777777" w:rsidR="00A66A49" w:rsidRDefault="00A66A49" w:rsidP="00A66A49">
      <w:pPr>
        <w:rPr>
          <w:rFonts w:cstheme="minorHAnsi"/>
        </w:rPr>
      </w:pPr>
      <w:r>
        <w:rPr>
          <w:rFonts w:cstheme="minorHAnsi"/>
        </w:rPr>
        <w:t>WHEREAS, on March 13, 2020, President Donald Trump declared that the COVID-19 outbreak in the United States constitutes a National Emergency; and</w:t>
      </w:r>
    </w:p>
    <w:p w14:paraId="12F31A94" w14:textId="77777777" w:rsidR="00A66A49" w:rsidRDefault="00A66A49" w:rsidP="00A66A49">
      <w:pPr>
        <w:rPr>
          <w:rFonts w:cstheme="minorHAnsi"/>
        </w:rPr>
      </w:pPr>
      <w:r>
        <w:rPr>
          <w:rFonts w:cstheme="minorHAnsi"/>
        </w:rPr>
        <w:t xml:space="preserve">WHEREAS, on March 13, 2020 Governor Tim Walz declared a peacetime State of Emergency to authorize any and all necessary resources to be used in support of the COVID-19 </w:t>
      </w:r>
      <w:proofErr w:type="gramStart"/>
      <w:r>
        <w:rPr>
          <w:rFonts w:cstheme="minorHAnsi"/>
        </w:rPr>
        <w:t>response;</w:t>
      </w:r>
      <w:proofErr w:type="gramEnd"/>
      <w:r>
        <w:rPr>
          <w:rFonts w:cstheme="minorHAnsi"/>
        </w:rPr>
        <w:t xml:space="preserve"> and</w:t>
      </w:r>
    </w:p>
    <w:p w14:paraId="134F6441" w14:textId="77777777" w:rsidR="00A66A49" w:rsidRDefault="00A66A49" w:rsidP="00A66A49">
      <w:pPr>
        <w:rPr>
          <w:rFonts w:cstheme="minorHAnsi"/>
        </w:rPr>
      </w:pPr>
      <w:r>
        <w:rPr>
          <w:rFonts w:cstheme="minorHAnsi"/>
        </w:rPr>
        <w:t>WHEREAS, the Center for Disease Control and Prevention and the Minnesota Department of Public Health recommend that any individual with confirmed COVID-19 should remain under home isolation precautions until the risk of secondary transmission to others is thought to be low; and</w:t>
      </w:r>
    </w:p>
    <w:p w14:paraId="67C5C5D6" w14:textId="77777777" w:rsidR="00A66A49" w:rsidRDefault="00A66A49" w:rsidP="00A66A49">
      <w:pPr>
        <w:rPr>
          <w:rFonts w:cstheme="minorHAnsi"/>
        </w:rPr>
      </w:pPr>
      <w:proofErr w:type="gramStart"/>
      <w:r>
        <w:rPr>
          <w:rFonts w:cstheme="minorHAnsi"/>
        </w:rPr>
        <w:t>WHEREAS;</w:t>
      </w:r>
      <w:proofErr w:type="gramEnd"/>
      <w:r>
        <w:rPr>
          <w:rFonts w:cstheme="minorHAnsi"/>
        </w:rPr>
        <w:t xml:space="preserve"> during this pandemic, it is possible that individuals who are not diagnosed with COVID-19 will be placed in quarantine to control or prevent further spread of COVID-19; and</w:t>
      </w:r>
    </w:p>
    <w:p w14:paraId="294393BC" w14:textId="77777777" w:rsidR="00A66A49" w:rsidRDefault="00A66A49" w:rsidP="00A66A49">
      <w:pPr>
        <w:rPr>
          <w:rFonts w:cstheme="minorHAnsi"/>
        </w:rPr>
      </w:pPr>
      <w:r>
        <w:rPr>
          <w:rFonts w:cstheme="minorHAnsi"/>
        </w:rPr>
        <w:t xml:space="preserve">WHEREAS, the necessary resources to respond to and recover from this pandemic will exceed those resources available within the City, and additional resources will be needed from state and federal </w:t>
      </w:r>
      <w:proofErr w:type="gramStart"/>
      <w:r>
        <w:rPr>
          <w:rFonts w:cstheme="minorHAnsi"/>
        </w:rPr>
        <w:t>sources;</w:t>
      </w:r>
      <w:proofErr w:type="gramEnd"/>
      <w:r w:rsidRPr="00FA412F">
        <w:rPr>
          <w:rFonts w:cstheme="minorHAnsi"/>
        </w:rPr>
        <w:t xml:space="preserve"> </w:t>
      </w:r>
    </w:p>
    <w:p w14:paraId="208769D7" w14:textId="77777777" w:rsidR="00A66A49" w:rsidRDefault="00A66A49" w:rsidP="00A66A49">
      <w:pPr>
        <w:rPr>
          <w:rFonts w:cstheme="minorHAnsi"/>
        </w:rPr>
      </w:pPr>
      <w:r w:rsidRPr="00FA412F">
        <w:rPr>
          <w:rFonts w:cstheme="minorHAnsi"/>
        </w:rPr>
        <w:t xml:space="preserve">NOW, THEREFORE, the </w:t>
      </w:r>
      <w:r>
        <w:rPr>
          <w:rFonts w:cstheme="minorHAnsi"/>
        </w:rPr>
        <w:t>City of Canby Council</w:t>
      </w:r>
      <w:r w:rsidRPr="00FA412F">
        <w:rPr>
          <w:rFonts w:cstheme="minorHAnsi"/>
        </w:rPr>
        <w:t xml:space="preserve"> declares</w:t>
      </w:r>
      <w:r>
        <w:rPr>
          <w:rFonts w:cstheme="minorHAnsi"/>
        </w:rPr>
        <w:t xml:space="preserve">, requests, and directs as follows: </w:t>
      </w:r>
      <w:r w:rsidRPr="00FA412F">
        <w:rPr>
          <w:rFonts w:cstheme="minorHAnsi"/>
        </w:rPr>
        <w:t xml:space="preserve"> </w:t>
      </w:r>
    </w:p>
    <w:p w14:paraId="05F42F15" w14:textId="77777777" w:rsidR="00A66A49" w:rsidRDefault="00A66A49" w:rsidP="00A66A49">
      <w:pPr>
        <w:pStyle w:val="ListParagraph"/>
        <w:numPr>
          <w:ilvl w:val="0"/>
          <w:numId w:val="24"/>
        </w:numPr>
        <w:spacing w:after="160" w:line="259" w:lineRule="auto"/>
        <w:rPr>
          <w:rFonts w:cstheme="minorHAnsi"/>
        </w:rPr>
      </w:pPr>
      <w:r>
        <w:rPr>
          <w:rFonts w:cstheme="minorHAnsi"/>
        </w:rPr>
        <w:t xml:space="preserve">Under the authority given in Minnesota Statute 12.29, declares that a local emergency exists within City of Canby, effective March 18, 2020, with all the powers and responsibilities attending thereto as provided by Chapter 12, Minnesota Statute, and City of Canby Legislative Code </w:t>
      </w:r>
      <w:r w:rsidRPr="008C7328">
        <w:rPr>
          <w:rFonts w:cstheme="minorHAnsi"/>
        </w:rPr>
        <w:t xml:space="preserve">for the duration of </w:t>
      </w:r>
      <w:r>
        <w:rPr>
          <w:rFonts w:cstheme="minorHAnsi"/>
        </w:rPr>
        <w:t>9</w:t>
      </w:r>
      <w:r w:rsidRPr="008C7328">
        <w:rPr>
          <w:rFonts w:cstheme="minorHAnsi"/>
        </w:rPr>
        <w:t>0 days.</w:t>
      </w:r>
    </w:p>
    <w:p w14:paraId="03BEE12B" w14:textId="77777777" w:rsidR="00A66A49" w:rsidRDefault="00A66A49" w:rsidP="00A66A49">
      <w:pPr>
        <w:pStyle w:val="ListParagraph"/>
        <w:numPr>
          <w:ilvl w:val="0"/>
          <w:numId w:val="24"/>
        </w:numPr>
        <w:spacing w:after="160" w:line="259" w:lineRule="auto"/>
        <w:rPr>
          <w:rFonts w:cstheme="minorHAnsi"/>
        </w:rPr>
      </w:pPr>
      <w:r>
        <w:rPr>
          <w:rFonts w:cstheme="minorHAnsi"/>
        </w:rPr>
        <w:t>Directs City Departments to review ordinance and regulatory requirements, operations, civil and legal proceedings, events, and resources that can and should be adjusted or suspended, or to enact emergency regulations to support the residents of Canby during the pandemic.</w:t>
      </w:r>
    </w:p>
    <w:p w14:paraId="4CD0EC5D" w14:textId="77777777" w:rsidR="00A66A49" w:rsidRDefault="00A66A49" w:rsidP="00A66A49">
      <w:pPr>
        <w:pStyle w:val="ListParagraph"/>
        <w:numPr>
          <w:ilvl w:val="0"/>
          <w:numId w:val="24"/>
        </w:numPr>
        <w:spacing w:after="160" w:line="259" w:lineRule="auto"/>
        <w:rPr>
          <w:rFonts w:cstheme="minorHAnsi"/>
        </w:rPr>
      </w:pPr>
      <w:r>
        <w:rPr>
          <w:rFonts w:cstheme="minorHAnsi"/>
        </w:rPr>
        <w:t>Directs the City Administrator to request and coordinate appropriate aid and resources from surrounding jurisdictions, Homeland Security Emergency Management, and the State of Minnesota, as needed.</w:t>
      </w:r>
    </w:p>
    <w:p w14:paraId="0608790A" w14:textId="77777777" w:rsidR="00A66A49" w:rsidRDefault="00A66A49" w:rsidP="00A66A49">
      <w:pPr>
        <w:pStyle w:val="ListParagraph"/>
        <w:numPr>
          <w:ilvl w:val="0"/>
          <w:numId w:val="24"/>
        </w:numPr>
        <w:spacing w:after="160" w:line="259" w:lineRule="auto"/>
        <w:rPr>
          <w:rFonts w:cstheme="minorHAnsi"/>
        </w:rPr>
      </w:pPr>
      <w:r>
        <w:rPr>
          <w:rFonts w:cstheme="minorHAnsi"/>
        </w:rPr>
        <w:t>Declares under Minn. Stat. 13D.021, that in-person meetings of the City Council and other public bodies under the City jurisdiction where members of those bodies have been diagnosed with COVID-19 or are otherwise in quarantine or isolation in order to prevent the spread of COVID-19 are not practical or prudent because of the COVID-19 health pandemic and the emergency declared under Minn. Stat. Chapter 12 by Governor Walz.</w:t>
      </w:r>
    </w:p>
    <w:p w14:paraId="0E183287" w14:textId="77777777" w:rsidR="00A66A49" w:rsidRPr="00FA412F" w:rsidRDefault="00A66A49" w:rsidP="00A66A49">
      <w:pPr>
        <w:rPr>
          <w:rFonts w:cstheme="minorHAnsi"/>
        </w:rPr>
      </w:pPr>
      <w:r w:rsidRPr="00FA412F">
        <w:rPr>
          <w:rFonts w:cstheme="minorHAnsi"/>
        </w:rPr>
        <w:t xml:space="preserve">Adopted by the </w:t>
      </w:r>
      <w:r>
        <w:rPr>
          <w:rFonts w:cstheme="minorHAnsi"/>
        </w:rPr>
        <w:t>Canby City Council</w:t>
      </w:r>
      <w:r w:rsidRPr="00FA412F">
        <w:rPr>
          <w:rFonts w:cstheme="minorHAnsi"/>
        </w:rPr>
        <w:t xml:space="preserve"> this </w:t>
      </w:r>
      <w:r>
        <w:rPr>
          <w:rFonts w:cstheme="minorHAnsi"/>
        </w:rPr>
        <w:t>18th</w:t>
      </w:r>
      <w:r w:rsidRPr="00FA412F">
        <w:rPr>
          <w:rFonts w:cstheme="minorHAnsi"/>
        </w:rPr>
        <w:t xml:space="preserve"> day of </w:t>
      </w:r>
      <w:proofErr w:type="gramStart"/>
      <w:r>
        <w:rPr>
          <w:rFonts w:cstheme="minorHAnsi"/>
        </w:rPr>
        <w:t>March,</w:t>
      </w:r>
      <w:proofErr w:type="gramEnd"/>
      <w:r w:rsidRPr="00FA412F">
        <w:rPr>
          <w:rFonts w:cstheme="minorHAnsi"/>
        </w:rPr>
        <w:t xml:space="preserve"> 2020. </w:t>
      </w:r>
    </w:p>
    <w:p w14:paraId="515719DE" w14:textId="77777777" w:rsidR="00A66A49" w:rsidRPr="00FA412F" w:rsidRDefault="00A66A49" w:rsidP="00A66A49">
      <w:pPr>
        <w:rPr>
          <w:rFonts w:eastAsia="Times New Roman" w:cstheme="minorHAnsi"/>
        </w:rPr>
      </w:pPr>
      <w:r w:rsidRPr="00FA412F">
        <w:rPr>
          <w:rFonts w:cstheme="minorHAnsi"/>
        </w:rPr>
        <w:t xml:space="preserve"> </w:t>
      </w:r>
    </w:p>
    <w:p w14:paraId="158835AA" w14:textId="77777777" w:rsidR="00A66A49" w:rsidRPr="00FA412F" w:rsidRDefault="00A66A49" w:rsidP="00A66A49">
      <w:pPr>
        <w:spacing w:after="0" w:line="240" w:lineRule="auto"/>
        <w:rPr>
          <w:rFonts w:eastAsia="Times New Roman" w:cstheme="minorHAnsi"/>
        </w:rPr>
      </w:pPr>
      <w:r w:rsidRPr="00FA412F">
        <w:rPr>
          <w:rFonts w:eastAsia="Times New Roman" w:cstheme="minorHAnsi"/>
          <w:u w:val="single"/>
        </w:rPr>
        <w:lastRenderedPageBreak/>
        <w:t>___________________________________________</w:t>
      </w:r>
      <w:r w:rsidRPr="00FA412F">
        <w:rPr>
          <w:rFonts w:eastAsia="Times New Roman" w:cstheme="minorHAnsi"/>
        </w:rPr>
        <w:t>_</w:t>
      </w:r>
    </w:p>
    <w:p w14:paraId="257F7055" w14:textId="77777777" w:rsidR="00A66A49" w:rsidRPr="00FA412F" w:rsidRDefault="00A66A49" w:rsidP="00A66A49">
      <w:pPr>
        <w:spacing w:after="0" w:line="240" w:lineRule="auto"/>
        <w:rPr>
          <w:rFonts w:eastAsia="Times New Roman" w:cstheme="minorHAnsi"/>
        </w:rPr>
      </w:pPr>
      <w:r>
        <w:rPr>
          <w:rFonts w:eastAsia="Times New Roman" w:cstheme="minorHAnsi"/>
        </w:rPr>
        <w:t>Nancy Bormann, Mayor</w:t>
      </w:r>
    </w:p>
    <w:p w14:paraId="250541D9" w14:textId="77777777" w:rsidR="00A66A49" w:rsidRPr="00FA412F" w:rsidRDefault="00A66A49" w:rsidP="00A66A49">
      <w:pPr>
        <w:rPr>
          <w:rFonts w:cstheme="minorHAnsi"/>
        </w:rPr>
      </w:pPr>
    </w:p>
    <w:p w14:paraId="55BBFAEC" w14:textId="77777777" w:rsidR="00A66A49" w:rsidRPr="00FA412F" w:rsidRDefault="00A66A49" w:rsidP="00A66A49">
      <w:pPr>
        <w:rPr>
          <w:rFonts w:cstheme="minorHAnsi"/>
        </w:rPr>
      </w:pPr>
      <w:r w:rsidRPr="00FA412F">
        <w:rPr>
          <w:rFonts w:cstheme="minorHAnsi"/>
        </w:rPr>
        <w:t xml:space="preserve">ATTEST: </w:t>
      </w:r>
    </w:p>
    <w:p w14:paraId="27960874" w14:textId="77777777" w:rsidR="00A66A49" w:rsidRPr="00FA412F" w:rsidRDefault="00A66A49" w:rsidP="00A66A49">
      <w:pPr>
        <w:rPr>
          <w:rFonts w:cstheme="minorHAnsi"/>
        </w:rPr>
      </w:pPr>
    </w:p>
    <w:p w14:paraId="41CF0004" w14:textId="77777777" w:rsidR="00A66A49" w:rsidRPr="00FA412F" w:rsidRDefault="00A66A49" w:rsidP="00A66A49">
      <w:pPr>
        <w:rPr>
          <w:rFonts w:cstheme="minorHAnsi"/>
        </w:rPr>
      </w:pPr>
      <w:r w:rsidRPr="00FA412F">
        <w:rPr>
          <w:rFonts w:cstheme="minorHAnsi"/>
        </w:rPr>
        <w:t xml:space="preserve">__________________________________________ </w:t>
      </w:r>
    </w:p>
    <w:p w14:paraId="3D4063EF" w14:textId="77777777" w:rsidR="00A66A49" w:rsidRPr="00FA412F" w:rsidRDefault="00A66A49" w:rsidP="00A66A49">
      <w:pPr>
        <w:rPr>
          <w:rFonts w:cstheme="minorHAnsi"/>
        </w:rPr>
      </w:pPr>
      <w:r>
        <w:rPr>
          <w:rFonts w:cstheme="minorHAnsi"/>
        </w:rPr>
        <w:t xml:space="preserve">Rebecca Schrupp, </w:t>
      </w:r>
      <w:r w:rsidRPr="00FA412F">
        <w:rPr>
          <w:rFonts w:cstheme="minorHAnsi"/>
        </w:rPr>
        <w:t>C</w:t>
      </w:r>
      <w:r>
        <w:rPr>
          <w:rFonts w:cstheme="minorHAnsi"/>
        </w:rPr>
        <w:t>ity</w:t>
      </w:r>
      <w:r w:rsidRPr="00FA412F">
        <w:rPr>
          <w:rFonts w:cstheme="minorHAnsi"/>
        </w:rPr>
        <w:t xml:space="preserve"> Administrator </w:t>
      </w:r>
    </w:p>
    <w:p w14:paraId="64F29A21" w14:textId="3922A4FE" w:rsidR="00A66A49" w:rsidRDefault="00A66A49" w:rsidP="00FC67A3">
      <w:r>
        <w:t>Resolution 2020-03-18-03 was reviewed. A motion was made by Namken and seconded by Maas</w:t>
      </w:r>
      <w:r w:rsidR="00AD18F1">
        <w:t xml:space="preserve"> to approve Resolution 2020-03-18-03</w:t>
      </w:r>
      <w:r>
        <w:t xml:space="preserve">. All voted in favor. None voted against. The motion was carried. </w:t>
      </w:r>
    </w:p>
    <w:p w14:paraId="4A713EEB" w14:textId="376339B5" w:rsidR="00697699" w:rsidRDefault="00697699" w:rsidP="00697699">
      <w:pPr>
        <w:spacing w:before="38"/>
        <w:ind w:left="720" w:right="2295" w:firstLine="720"/>
        <w:jc w:val="center"/>
      </w:pPr>
      <w:r>
        <w:rPr>
          <w:b/>
        </w:rPr>
        <w:t>Utilization of Paid Leave during a Public Health Emergency Policy</w:t>
      </w:r>
      <w:r>
        <w:rPr>
          <w:b/>
        </w:rPr>
        <w:br/>
      </w:r>
      <w:r w:rsidRPr="00697699">
        <w:rPr>
          <w:b/>
          <w:bCs/>
        </w:rPr>
        <w:t>Resolution:  2020-03-18-03</w:t>
      </w:r>
    </w:p>
    <w:p w14:paraId="7587ACF0" w14:textId="77777777" w:rsidR="00697699" w:rsidRPr="009709FF" w:rsidRDefault="00697699" w:rsidP="00697699">
      <w:pPr>
        <w:rPr>
          <w:b/>
        </w:rPr>
      </w:pPr>
      <w:r w:rsidRPr="009709FF">
        <w:rPr>
          <w:b/>
        </w:rPr>
        <w:t>Policy</w:t>
      </w:r>
    </w:p>
    <w:p w14:paraId="71025EC8" w14:textId="77777777" w:rsidR="00697699" w:rsidRDefault="00697699" w:rsidP="00697699">
      <w:r>
        <w:t>Conditions may occur where a contagious disease, has been declared by the World Health Organization (WHO), Centers for Disease Control (CDC), or Minnesota Department of Health (MDH) to be a public health emergency, indicating widespread human infection. When one or more of the above declarations have been enacted, the Mayor and/or City Administrator shall have discretion to declare this policy as active.</w:t>
      </w:r>
    </w:p>
    <w:p w14:paraId="02FB1892" w14:textId="77777777" w:rsidR="00697699" w:rsidRDefault="00697699" w:rsidP="00697699">
      <w:r>
        <w:t>If the Mayor and/or City Administrator declares this policy to be active, leave would be permitted to the benefit of employees, as follows:</w:t>
      </w:r>
    </w:p>
    <w:p w14:paraId="75EA3A87" w14:textId="77777777" w:rsidR="00697699" w:rsidRDefault="00697699" w:rsidP="00697699">
      <w:pPr>
        <w:pStyle w:val="ListParagraph"/>
        <w:widowControl w:val="0"/>
        <w:numPr>
          <w:ilvl w:val="0"/>
          <w:numId w:val="26"/>
        </w:numPr>
        <w:autoSpaceDE w:val="0"/>
        <w:autoSpaceDN w:val="0"/>
        <w:spacing w:after="0" w:line="240" w:lineRule="auto"/>
        <w:contextualSpacing w:val="0"/>
      </w:pPr>
      <w:r>
        <w:t>An employee who has exhausted all sick leave, all compensatory time and all but 40 hours of vacation leave would be allowed to receive an advance of the equivalent of up to 10 days of paid sick leave (up to a maximum of 80 hours, unless a greater amount is approved at the discretion of the City Administrator after all vacation leave is exhausted) for absence from work due to infection of the public health emergency;</w:t>
      </w:r>
      <w:r w:rsidRPr="00F85BFE">
        <w:rPr>
          <w:spacing w:val="-8"/>
        </w:rPr>
        <w:t xml:space="preserve"> </w:t>
      </w:r>
      <w:r>
        <w:t>and</w:t>
      </w:r>
    </w:p>
    <w:p w14:paraId="35D454AB" w14:textId="77777777" w:rsidR="00697699" w:rsidRDefault="00697699" w:rsidP="00697699">
      <w:pPr>
        <w:pStyle w:val="ListParagraph"/>
        <w:widowControl w:val="0"/>
        <w:numPr>
          <w:ilvl w:val="0"/>
          <w:numId w:val="26"/>
        </w:numPr>
        <w:autoSpaceDE w:val="0"/>
        <w:autoSpaceDN w:val="0"/>
        <w:spacing w:after="0" w:line="240" w:lineRule="auto"/>
        <w:contextualSpacing w:val="0"/>
      </w:pPr>
      <w:r>
        <w:t>An employee may use any available paid leave, in the event where a family member’s school or place of care has been closed due to public health emergency and their presence is required to provide care for the family</w:t>
      </w:r>
      <w:r w:rsidRPr="00F85BFE">
        <w:rPr>
          <w:spacing w:val="-7"/>
        </w:rPr>
        <w:t xml:space="preserve"> </w:t>
      </w:r>
      <w:r>
        <w:t>member</w:t>
      </w:r>
    </w:p>
    <w:p w14:paraId="2DC0E5D6" w14:textId="77777777" w:rsidR="00697699" w:rsidRDefault="00697699" w:rsidP="00697699"/>
    <w:p w14:paraId="5C3E01AE" w14:textId="77777777" w:rsidR="00697699" w:rsidRPr="00622F88" w:rsidRDefault="00697699" w:rsidP="00697699">
      <w:r>
        <w:t xml:space="preserve">All other policies, procedures, terms and conditions of employment remain unchanged. </w:t>
      </w:r>
    </w:p>
    <w:p w14:paraId="51D3603A" w14:textId="77777777" w:rsidR="00697699" w:rsidRDefault="00697699" w:rsidP="00697699">
      <w:pPr>
        <w:rPr>
          <w:b/>
        </w:rPr>
      </w:pPr>
      <w:r w:rsidRPr="009709FF">
        <w:rPr>
          <w:b/>
        </w:rPr>
        <w:t>Scope</w:t>
      </w:r>
    </w:p>
    <w:p w14:paraId="351F801D" w14:textId="77777777" w:rsidR="00697699" w:rsidRPr="00477EA1" w:rsidRDefault="00697699" w:rsidP="00697699">
      <w:pPr>
        <w:rPr>
          <w:b/>
        </w:rPr>
      </w:pPr>
      <w:r>
        <w:lastRenderedPageBreak/>
        <w:t>This policy applies to all City employees and is only in effect upon declaration by the Mayor and/or City Administrator and it will remain in effect until the Mayor and/or City Administrator declares it to be inactive. In making the decisions to invoke and end this policy, the Mayor will consult with the City Administrator.</w:t>
      </w:r>
    </w:p>
    <w:p w14:paraId="1482B9B8" w14:textId="77777777" w:rsidR="00697699" w:rsidRPr="009709FF" w:rsidRDefault="00697699" w:rsidP="00697699">
      <w:pPr>
        <w:rPr>
          <w:b/>
        </w:rPr>
      </w:pPr>
      <w:r w:rsidRPr="009709FF">
        <w:rPr>
          <w:b/>
        </w:rPr>
        <w:t>Responsibilities</w:t>
      </w:r>
    </w:p>
    <w:p w14:paraId="761B91DF" w14:textId="77777777" w:rsidR="00697699" w:rsidRDefault="00697699" w:rsidP="00697699">
      <w:r>
        <w:t>Employees will receive a copy of this policy at the time that a declaration is made by the Mayor and/or City Administrator that the policy is being activated. Supervisors will be asked to discuss the policy with their employees.</w:t>
      </w:r>
    </w:p>
    <w:p w14:paraId="1AB80389" w14:textId="77777777" w:rsidR="00697699" w:rsidRPr="009709FF" w:rsidRDefault="00697699" w:rsidP="00697699">
      <w:pPr>
        <w:rPr>
          <w:b/>
        </w:rPr>
      </w:pPr>
      <w:r w:rsidRPr="009709FF">
        <w:rPr>
          <w:b/>
        </w:rPr>
        <w:t>Background</w:t>
      </w:r>
    </w:p>
    <w:p w14:paraId="206C6B6C" w14:textId="77777777" w:rsidR="00697699" w:rsidRPr="00622F88" w:rsidRDefault="00697699" w:rsidP="00697699">
      <w:r>
        <w:t>Among prevention strategies associated with influenza and respiratory illnesses, some of the best ways to prevent infection is to avoid being exposed to the virus that causes it. The Minnesota Department of Health strongly encourages people to stay home if they are feeling sick, especially if they are experiencing symptoms associated with widespread transmission.</w:t>
      </w:r>
    </w:p>
    <w:p w14:paraId="7A61E11A" w14:textId="77777777" w:rsidR="00697699" w:rsidRPr="009709FF" w:rsidRDefault="00697699" w:rsidP="00697699">
      <w:pPr>
        <w:rPr>
          <w:b/>
        </w:rPr>
      </w:pPr>
      <w:r w:rsidRPr="009709FF">
        <w:rPr>
          <w:b/>
        </w:rPr>
        <w:t>Procedures</w:t>
      </w:r>
    </w:p>
    <w:p w14:paraId="305858FC" w14:textId="28AADC49" w:rsidR="00697699" w:rsidRDefault="00697699" w:rsidP="00697699">
      <w:r>
        <w:t>The equivalent of up to 10 days of paid sick leave will be advanced to employees who meet the criteria below. The actual number of sick leave hours advanced will be based on the employee’s usual work schedule exclusive of overtime and may not exceed 80 hours, unless a higher level is approved by the City Administrator after all vacation leave is exhausted.</w:t>
      </w:r>
    </w:p>
    <w:p w14:paraId="485A97C9" w14:textId="77777777" w:rsidR="00697699" w:rsidRDefault="00697699" w:rsidP="00697699">
      <w:pPr>
        <w:pStyle w:val="ListParagraph"/>
        <w:widowControl w:val="0"/>
        <w:numPr>
          <w:ilvl w:val="0"/>
          <w:numId w:val="27"/>
        </w:numPr>
        <w:autoSpaceDE w:val="0"/>
        <w:autoSpaceDN w:val="0"/>
        <w:spacing w:after="0" w:line="240" w:lineRule="auto"/>
        <w:contextualSpacing w:val="0"/>
      </w:pPr>
      <w:r>
        <w:t>Mayor and/or City Administrator has declared activation of this policy consistent with a public health emergency declaration by the World Health Organization, Centers for Disease Control or by the Minnesota Department of Health;</w:t>
      </w:r>
      <w:r w:rsidRPr="00F85BFE">
        <w:rPr>
          <w:spacing w:val="4"/>
        </w:rPr>
        <w:t xml:space="preserve"> </w:t>
      </w:r>
      <w:r>
        <w:t>and</w:t>
      </w:r>
    </w:p>
    <w:p w14:paraId="567DC47F" w14:textId="77777777" w:rsidR="00697699" w:rsidRDefault="00697699" w:rsidP="00697699">
      <w:pPr>
        <w:pStyle w:val="ListParagraph"/>
        <w:widowControl w:val="0"/>
        <w:numPr>
          <w:ilvl w:val="0"/>
          <w:numId w:val="25"/>
        </w:numPr>
        <w:autoSpaceDE w:val="0"/>
        <w:autoSpaceDN w:val="0"/>
        <w:spacing w:after="0" w:line="240" w:lineRule="auto"/>
        <w:contextualSpacing w:val="0"/>
      </w:pPr>
      <w:r>
        <w:t>Employee has an immediate family member affected as a result when a school or place of care has been closed due to public health emergency and their presence is required to provide care for the family member;</w:t>
      </w:r>
      <w:r w:rsidRPr="009709FF">
        <w:rPr>
          <w:spacing w:val="-3"/>
        </w:rPr>
        <w:t xml:space="preserve"> </w:t>
      </w:r>
      <w:r>
        <w:t>or</w:t>
      </w:r>
    </w:p>
    <w:p w14:paraId="31E82B1B" w14:textId="77777777" w:rsidR="00697699" w:rsidRDefault="00697699" w:rsidP="00697699">
      <w:pPr>
        <w:pStyle w:val="ListParagraph"/>
        <w:widowControl w:val="0"/>
        <w:numPr>
          <w:ilvl w:val="0"/>
          <w:numId w:val="25"/>
        </w:numPr>
        <w:autoSpaceDE w:val="0"/>
        <w:autoSpaceDN w:val="0"/>
        <w:spacing w:after="0" w:line="240" w:lineRule="auto"/>
        <w:contextualSpacing w:val="0"/>
      </w:pPr>
      <w:r>
        <w:t>Employee is experiencing symptoms consistent with the public health emergency, or is caring for an immediate family member experiencing these symptoms;</w:t>
      </w:r>
      <w:r w:rsidRPr="009709FF">
        <w:rPr>
          <w:spacing w:val="12"/>
        </w:rPr>
        <w:t xml:space="preserve"> </w:t>
      </w:r>
      <w:r>
        <w:t>and</w:t>
      </w:r>
    </w:p>
    <w:p w14:paraId="32CA8506" w14:textId="77777777" w:rsidR="00697699" w:rsidRDefault="00697699" w:rsidP="00697699">
      <w:pPr>
        <w:pStyle w:val="ListParagraph"/>
        <w:widowControl w:val="0"/>
        <w:numPr>
          <w:ilvl w:val="0"/>
          <w:numId w:val="25"/>
        </w:numPr>
        <w:autoSpaceDE w:val="0"/>
        <w:autoSpaceDN w:val="0"/>
        <w:spacing w:after="0" w:line="240" w:lineRule="auto"/>
        <w:contextualSpacing w:val="0"/>
      </w:pPr>
      <w:r>
        <w:t>Employee is within the time period the Mayor and/or City Administrator has declared this policy to be active;</w:t>
      </w:r>
      <w:r w:rsidRPr="009709FF">
        <w:rPr>
          <w:spacing w:val="1"/>
        </w:rPr>
        <w:t xml:space="preserve"> </w:t>
      </w:r>
      <w:r>
        <w:t>and</w:t>
      </w:r>
    </w:p>
    <w:p w14:paraId="1E5E0555" w14:textId="77777777" w:rsidR="00697699" w:rsidRDefault="00697699" w:rsidP="00697699">
      <w:pPr>
        <w:pStyle w:val="ListParagraph"/>
        <w:widowControl w:val="0"/>
        <w:numPr>
          <w:ilvl w:val="0"/>
          <w:numId w:val="25"/>
        </w:numPr>
        <w:autoSpaceDE w:val="0"/>
        <w:autoSpaceDN w:val="0"/>
        <w:spacing w:after="0" w:line="240" w:lineRule="auto"/>
        <w:contextualSpacing w:val="0"/>
      </w:pPr>
      <w:r>
        <w:t xml:space="preserve">Employee has exhausted </w:t>
      </w:r>
      <w:proofErr w:type="gramStart"/>
      <w:r>
        <w:t>all of</w:t>
      </w:r>
      <w:proofErr w:type="gramEnd"/>
      <w:r>
        <w:t xml:space="preserve"> his/her accumulated sick leave, compensatory time and all but 40 hours of vacation leave;</w:t>
      </w:r>
      <w:r w:rsidRPr="009709FF">
        <w:rPr>
          <w:spacing w:val="4"/>
        </w:rPr>
        <w:t xml:space="preserve"> </w:t>
      </w:r>
      <w:r>
        <w:t>and</w:t>
      </w:r>
    </w:p>
    <w:p w14:paraId="17FF52AA" w14:textId="77777777" w:rsidR="00697699" w:rsidRDefault="00697699" w:rsidP="00697699">
      <w:pPr>
        <w:pStyle w:val="ListParagraph"/>
        <w:widowControl w:val="0"/>
        <w:numPr>
          <w:ilvl w:val="0"/>
          <w:numId w:val="25"/>
        </w:numPr>
        <w:autoSpaceDE w:val="0"/>
        <w:autoSpaceDN w:val="0"/>
        <w:spacing w:after="0" w:line="240" w:lineRule="auto"/>
        <w:contextualSpacing w:val="0"/>
      </w:pPr>
      <w:r>
        <w:t>Employee has not already received the maximum accrual advance allowed under this policy; and</w:t>
      </w:r>
    </w:p>
    <w:p w14:paraId="2BED9911" w14:textId="256F3CCE" w:rsidR="00697699" w:rsidRDefault="00697699" w:rsidP="00D97D0F">
      <w:pPr>
        <w:pStyle w:val="ListParagraph"/>
        <w:widowControl w:val="0"/>
        <w:numPr>
          <w:ilvl w:val="0"/>
          <w:numId w:val="25"/>
        </w:numPr>
        <w:autoSpaceDE w:val="0"/>
        <w:autoSpaceDN w:val="0"/>
        <w:spacing w:after="0" w:line="240" w:lineRule="auto"/>
        <w:contextualSpacing w:val="0"/>
      </w:pPr>
      <w:r>
        <w:t xml:space="preserve">Employee has requested the advance of sick leave hours in writing, via email, texting, mail, </w:t>
      </w:r>
      <w:proofErr w:type="spellStart"/>
      <w:r>
        <w:t>etc</w:t>
      </w:r>
      <w:proofErr w:type="spellEnd"/>
      <w:r>
        <w:t>, using the attached</w:t>
      </w:r>
      <w:r w:rsidRPr="00697699">
        <w:rPr>
          <w:spacing w:val="30"/>
        </w:rPr>
        <w:t xml:space="preserve"> </w:t>
      </w:r>
      <w:r>
        <w:t xml:space="preserve">form. An email approval shall suffice until a form is completed and signed. </w:t>
      </w:r>
    </w:p>
    <w:p w14:paraId="377C7098" w14:textId="77777777" w:rsidR="00697699" w:rsidRPr="00622F88" w:rsidRDefault="00697699" w:rsidP="00697699">
      <w:pPr>
        <w:pStyle w:val="ListParagraph"/>
        <w:widowControl w:val="0"/>
        <w:autoSpaceDE w:val="0"/>
        <w:autoSpaceDN w:val="0"/>
        <w:spacing w:after="0" w:line="240" w:lineRule="auto"/>
        <w:contextualSpacing w:val="0"/>
      </w:pPr>
    </w:p>
    <w:p w14:paraId="5515F937" w14:textId="77777777" w:rsidR="00697699" w:rsidRDefault="00697699" w:rsidP="00697699">
      <w:r>
        <w:t xml:space="preserve">The advanced hours will automatically be reduced from the employee’s future accruals. Once the advanced hours are paid back, sick leave accruals will again be credited to the employee’s </w:t>
      </w:r>
      <w:r>
        <w:lastRenderedPageBreak/>
        <w:t>balance at their full accrual rate. In the event the employee separates from the City before the advanced hours have been repaid, the City will deduct the value of the remaining hours (number of hours owed times the employee’s hourly rate of pay at separation) from the employee’s last pay check.</w:t>
      </w:r>
    </w:p>
    <w:p w14:paraId="47069D3B" w14:textId="77777777" w:rsidR="00697699" w:rsidRDefault="00697699" w:rsidP="00697699">
      <w:pPr>
        <w:rPr>
          <w:sz w:val="28"/>
        </w:rPr>
      </w:pPr>
    </w:p>
    <w:p w14:paraId="63CAA9A3" w14:textId="77777777" w:rsidR="00697699" w:rsidRPr="00F85BFE" w:rsidRDefault="00697699" w:rsidP="00697699">
      <w:pPr>
        <w:pStyle w:val="NoSpacing"/>
        <w:rPr>
          <w:rFonts w:cstheme="minorHAnsi"/>
        </w:rPr>
      </w:pPr>
      <w:r w:rsidRPr="00F85BFE">
        <w:rPr>
          <w:rFonts w:cstheme="minorHAnsi"/>
        </w:rPr>
        <w:t xml:space="preserve">Adopted this </w:t>
      </w:r>
      <w:r>
        <w:rPr>
          <w:rFonts w:cstheme="minorHAnsi"/>
        </w:rPr>
        <w:t>18</w:t>
      </w:r>
      <w:r w:rsidRPr="00F85BFE">
        <w:rPr>
          <w:rFonts w:cstheme="minorHAnsi"/>
          <w:vertAlign w:val="superscript"/>
        </w:rPr>
        <w:t>th</w:t>
      </w:r>
      <w:r w:rsidRPr="00F85BFE">
        <w:rPr>
          <w:rFonts w:cstheme="minorHAnsi"/>
        </w:rPr>
        <w:t xml:space="preserve"> day of </w:t>
      </w:r>
      <w:proofErr w:type="gramStart"/>
      <w:r w:rsidRPr="00F85BFE">
        <w:rPr>
          <w:rFonts w:cstheme="minorHAnsi"/>
        </w:rPr>
        <w:t>March,</w:t>
      </w:r>
      <w:proofErr w:type="gramEnd"/>
      <w:r w:rsidRPr="00F85BFE">
        <w:rPr>
          <w:rFonts w:cstheme="minorHAnsi"/>
        </w:rPr>
        <w:t xml:space="preserve"> 2020.</w:t>
      </w:r>
    </w:p>
    <w:p w14:paraId="70DABDCF" w14:textId="77777777" w:rsidR="00697699" w:rsidRPr="00F85BFE" w:rsidRDefault="00697699" w:rsidP="00697699">
      <w:pPr>
        <w:pStyle w:val="NoSpacing"/>
        <w:rPr>
          <w:rFonts w:cstheme="minorHAnsi"/>
        </w:rPr>
      </w:pPr>
    </w:p>
    <w:p w14:paraId="12B0A81C" w14:textId="77777777" w:rsidR="00697699" w:rsidRPr="00F85BFE" w:rsidRDefault="00697699" w:rsidP="00697699">
      <w:pPr>
        <w:pStyle w:val="NoSpacing"/>
        <w:rPr>
          <w:rFonts w:cstheme="minorHAnsi"/>
        </w:rPr>
      </w:pPr>
    </w:p>
    <w:p w14:paraId="1E2E0208" w14:textId="77777777" w:rsidR="00697699" w:rsidRPr="00F85BFE" w:rsidRDefault="00697699" w:rsidP="00697699">
      <w:pPr>
        <w:pStyle w:val="NoSpacing"/>
        <w:rPr>
          <w:rFonts w:cstheme="minorHAnsi"/>
        </w:rPr>
      </w:pPr>
      <w:r w:rsidRPr="00F85BFE">
        <w:rPr>
          <w:rFonts w:cstheme="minorHAnsi"/>
        </w:rPr>
        <w:t xml:space="preserve">___________________________________________                  </w:t>
      </w:r>
    </w:p>
    <w:p w14:paraId="6610A7CC" w14:textId="77777777" w:rsidR="00697699" w:rsidRPr="00F85BFE" w:rsidRDefault="00697699" w:rsidP="00697699">
      <w:pPr>
        <w:pStyle w:val="NoSpacing"/>
        <w:rPr>
          <w:rFonts w:cstheme="minorHAnsi"/>
        </w:rPr>
      </w:pPr>
      <w:r>
        <w:rPr>
          <w:rFonts w:cstheme="minorHAnsi"/>
        </w:rPr>
        <w:t>Nancy Bormann, Mayor</w:t>
      </w:r>
    </w:p>
    <w:p w14:paraId="28023479" w14:textId="77777777" w:rsidR="00697699" w:rsidRPr="00F85BFE" w:rsidRDefault="00697699" w:rsidP="00697699">
      <w:pPr>
        <w:pStyle w:val="NoSpacing"/>
        <w:rPr>
          <w:rFonts w:cstheme="minorHAnsi"/>
        </w:rPr>
      </w:pPr>
    </w:p>
    <w:p w14:paraId="77A3C6FE" w14:textId="77777777" w:rsidR="00697699" w:rsidRPr="00F85BFE" w:rsidRDefault="00697699" w:rsidP="00697699">
      <w:pPr>
        <w:pStyle w:val="NoSpacing"/>
        <w:rPr>
          <w:rFonts w:cstheme="minorHAnsi"/>
        </w:rPr>
      </w:pPr>
    </w:p>
    <w:p w14:paraId="6115F196" w14:textId="77777777" w:rsidR="00697699" w:rsidRPr="00F85BFE" w:rsidRDefault="00697699" w:rsidP="00697699">
      <w:pPr>
        <w:pStyle w:val="NoSpacing"/>
        <w:rPr>
          <w:rFonts w:cstheme="minorHAnsi"/>
        </w:rPr>
      </w:pPr>
      <w:r w:rsidRPr="00F85BFE">
        <w:rPr>
          <w:rFonts w:cstheme="minorHAnsi"/>
        </w:rPr>
        <w:t>___________________________________________</w:t>
      </w:r>
    </w:p>
    <w:p w14:paraId="21E1F650" w14:textId="77777777" w:rsidR="00697699" w:rsidRPr="00F85BFE" w:rsidRDefault="00697699" w:rsidP="00697699">
      <w:pPr>
        <w:pStyle w:val="NoSpacing"/>
        <w:rPr>
          <w:rFonts w:cstheme="minorHAnsi"/>
        </w:rPr>
      </w:pPr>
      <w:r w:rsidRPr="00F85BFE">
        <w:rPr>
          <w:rFonts w:cstheme="minorHAnsi"/>
        </w:rPr>
        <w:t xml:space="preserve">Attest:  </w:t>
      </w:r>
      <w:r>
        <w:rPr>
          <w:rFonts w:cstheme="minorHAnsi"/>
        </w:rPr>
        <w:t>Rebecca Schrupp</w:t>
      </w:r>
      <w:r w:rsidRPr="00F85BFE">
        <w:rPr>
          <w:rFonts w:cstheme="minorHAnsi"/>
        </w:rPr>
        <w:t xml:space="preserve">, </w:t>
      </w:r>
      <w:r>
        <w:rPr>
          <w:rFonts w:cstheme="minorHAnsi"/>
        </w:rPr>
        <w:t>City Administrator</w:t>
      </w:r>
    </w:p>
    <w:p w14:paraId="40E89702" w14:textId="77777777" w:rsidR="00697699" w:rsidRDefault="00697699" w:rsidP="00697699">
      <w:pPr>
        <w:spacing w:before="19"/>
        <w:ind w:left="511"/>
        <w:rPr>
          <w:b/>
          <w:sz w:val="28"/>
        </w:rPr>
      </w:pPr>
    </w:p>
    <w:p w14:paraId="51203936" w14:textId="3BF8552E" w:rsidR="00697699" w:rsidRPr="00C2165E" w:rsidRDefault="00697699" w:rsidP="00697699">
      <w:pPr>
        <w:spacing w:before="19"/>
        <w:ind w:left="511"/>
        <w:rPr>
          <w:b/>
          <w:sz w:val="28"/>
        </w:rPr>
      </w:pPr>
      <w:r>
        <w:rPr>
          <w:b/>
          <w:sz w:val="28"/>
        </w:rPr>
        <w:t>Request for Sick Leave Advance during a declared Public Health Emergency</w:t>
      </w:r>
    </w:p>
    <w:p w14:paraId="5C3FAFF9" w14:textId="77777777" w:rsidR="00697699" w:rsidRDefault="00697699" w:rsidP="00697699">
      <w:pPr>
        <w:tabs>
          <w:tab w:val="left" w:pos="4763"/>
          <w:tab w:val="left" w:pos="5159"/>
          <w:tab w:val="left" w:pos="9338"/>
        </w:tabs>
        <w:spacing w:before="51"/>
        <w:ind w:left="120"/>
      </w:pPr>
      <w:r>
        <w:t>Name:</w:t>
      </w:r>
      <w:r>
        <w:rPr>
          <w:u w:val="single"/>
        </w:rPr>
        <w:t xml:space="preserve"> </w:t>
      </w:r>
      <w:r>
        <w:rPr>
          <w:u w:val="single"/>
        </w:rPr>
        <w:tab/>
      </w:r>
      <w:r>
        <w:tab/>
        <w:t>Department:</w:t>
      </w:r>
      <w:r>
        <w:rPr>
          <w:spacing w:val="-1"/>
        </w:rPr>
        <w:t xml:space="preserve"> </w:t>
      </w:r>
      <w:r>
        <w:rPr>
          <w:u w:val="single"/>
        </w:rPr>
        <w:t xml:space="preserve"> </w:t>
      </w:r>
      <w:r>
        <w:rPr>
          <w:u w:val="single"/>
        </w:rPr>
        <w:tab/>
      </w:r>
    </w:p>
    <w:p w14:paraId="124EB7C1" w14:textId="77777777" w:rsidR="00697699" w:rsidRDefault="00697699" w:rsidP="00697699">
      <w:pPr>
        <w:pStyle w:val="BodyText"/>
        <w:spacing w:before="9"/>
        <w:rPr>
          <w:sz w:val="21"/>
        </w:rPr>
      </w:pPr>
    </w:p>
    <w:p w14:paraId="70EC27D9" w14:textId="77777777" w:rsidR="00697699" w:rsidRPr="00FC35CE" w:rsidRDefault="00697699" w:rsidP="00697699">
      <w:pPr>
        <w:spacing w:before="59"/>
        <w:ind w:left="120"/>
        <w:rPr>
          <w:sz w:val="21"/>
        </w:rPr>
      </w:pPr>
      <w:r>
        <w:rPr>
          <w:sz w:val="21"/>
        </w:rPr>
        <w:t>I am requesting an advance of sick leave hours because:</w:t>
      </w:r>
    </w:p>
    <w:p w14:paraId="2EC1ADA3" w14:textId="77777777" w:rsidR="00697699" w:rsidRDefault="00697699" w:rsidP="00697699">
      <w:pPr>
        <w:pStyle w:val="ListParagraph"/>
        <w:widowControl w:val="0"/>
        <w:numPr>
          <w:ilvl w:val="0"/>
          <w:numId w:val="27"/>
        </w:numPr>
        <w:autoSpaceDE w:val="0"/>
        <w:autoSpaceDN w:val="0"/>
        <w:spacing w:after="0" w:line="240" w:lineRule="auto"/>
        <w:contextualSpacing w:val="0"/>
      </w:pPr>
      <w:r>
        <w:t>Mayor and/or City Administrator has declared activation of this policy consistent with a public health emergency declaration by the World Health Organization, Centers for Disease Control or by the Minnesota Department of Health;</w:t>
      </w:r>
      <w:r w:rsidRPr="00F85BFE">
        <w:rPr>
          <w:spacing w:val="4"/>
        </w:rPr>
        <w:t xml:space="preserve"> </w:t>
      </w:r>
      <w:r>
        <w:t>and</w:t>
      </w:r>
    </w:p>
    <w:p w14:paraId="572F1F27" w14:textId="77777777" w:rsidR="00697699" w:rsidRDefault="00697699" w:rsidP="00697699">
      <w:pPr>
        <w:pStyle w:val="ListParagraph"/>
        <w:widowControl w:val="0"/>
        <w:numPr>
          <w:ilvl w:val="0"/>
          <w:numId w:val="25"/>
        </w:numPr>
        <w:autoSpaceDE w:val="0"/>
        <w:autoSpaceDN w:val="0"/>
        <w:spacing w:after="0" w:line="240" w:lineRule="auto"/>
        <w:contextualSpacing w:val="0"/>
      </w:pPr>
      <w:r>
        <w:t>Employee has an immediate family member affected as a result when a school or place of care has been closed due to public health emergency and their presence is required to provide care for the family member;</w:t>
      </w:r>
      <w:r w:rsidRPr="009709FF">
        <w:rPr>
          <w:spacing w:val="-3"/>
        </w:rPr>
        <w:t xml:space="preserve"> </w:t>
      </w:r>
      <w:r>
        <w:t>or</w:t>
      </w:r>
    </w:p>
    <w:p w14:paraId="45CB0C4F" w14:textId="77777777" w:rsidR="00697699" w:rsidRDefault="00697699" w:rsidP="00697699">
      <w:pPr>
        <w:pStyle w:val="ListParagraph"/>
        <w:widowControl w:val="0"/>
        <w:numPr>
          <w:ilvl w:val="0"/>
          <w:numId w:val="25"/>
        </w:numPr>
        <w:autoSpaceDE w:val="0"/>
        <w:autoSpaceDN w:val="0"/>
        <w:spacing w:after="0" w:line="240" w:lineRule="auto"/>
        <w:contextualSpacing w:val="0"/>
      </w:pPr>
      <w:r>
        <w:t>Employee is experiencing symptoms consistent with the public health emergency, or is caring for an immediate family member experiencing these symptoms;</w:t>
      </w:r>
      <w:r w:rsidRPr="009709FF">
        <w:rPr>
          <w:spacing w:val="12"/>
        </w:rPr>
        <w:t xml:space="preserve"> </w:t>
      </w:r>
      <w:r>
        <w:t>and</w:t>
      </w:r>
    </w:p>
    <w:p w14:paraId="19A4172E" w14:textId="77777777" w:rsidR="00697699" w:rsidRDefault="00697699" w:rsidP="00697699">
      <w:pPr>
        <w:pStyle w:val="ListParagraph"/>
        <w:widowControl w:val="0"/>
        <w:numPr>
          <w:ilvl w:val="0"/>
          <w:numId w:val="25"/>
        </w:numPr>
        <w:autoSpaceDE w:val="0"/>
        <w:autoSpaceDN w:val="0"/>
        <w:spacing w:after="0" w:line="240" w:lineRule="auto"/>
        <w:contextualSpacing w:val="0"/>
      </w:pPr>
      <w:r>
        <w:t>Employee is within the time period the Mayor and/or City Administrator has declared this policy to be active;</w:t>
      </w:r>
      <w:r w:rsidRPr="009709FF">
        <w:rPr>
          <w:spacing w:val="1"/>
        </w:rPr>
        <w:t xml:space="preserve"> </w:t>
      </w:r>
      <w:r>
        <w:t>and</w:t>
      </w:r>
    </w:p>
    <w:p w14:paraId="471A0971" w14:textId="77777777" w:rsidR="00697699" w:rsidRDefault="00697699" w:rsidP="00697699">
      <w:pPr>
        <w:pStyle w:val="ListParagraph"/>
        <w:widowControl w:val="0"/>
        <w:numPr>
          <w:ilvl w:val="0"/>
          <w:numId w:val="25"/>
        </w:numPr>
        <w:autoSpaceDE w:val="0"/>
        <w:autoSpaceDN w:val="0"/>
        <w:spacing w:after="0" w:line="240" w:lineRule="auto"/>
        <w:contextualSpacing w:val="0"/>
      </w:pPr>
      <w:r>
        <w:t xml:space="preserve">Employee has exhausted </w:t>
      </w:r>
      <w:proofErr w:type="gramStart"/>
      <w:r>
        <w:t>all of</w:t>
      </w:r>
      <w:proofErr w:type="gramEnd"/>
      <w:r>
        <w:t xml:space="preserve"> his/her accumulated sick leave, compensatory time and all but 40 hours of vacation leave;</w:t>
      </w:r>
      <w:r w:rsidRPr="009709FF">
        <w:rPr>
          <w:spacing w:val="4"/>
        </w:rPr>
        <w:t xml:space="preserve"> </w:t>
      </w:r>
      <w:r>
        <w:t>and</w:t>
      </w:r>
    </w:p>
    <w:p w14:paraId="4CE903B3" w14:textId="77777777" w:rsidR="00697699" w:rsidRDefault="00697699" w:rsidP="00697699">
      <w:pPr>
        <w:pStyle w:val="ListParagraph"/>
        <w:widowControl w:val="0"/>
        <w:numPr>
          <w:ilvl w:val="0"/>
          <w:numId w:val="25"/>
        </w:numPr>
        <w:autoSpaceDE w:val="0"/>
        <w:autoSpaceDN w:val="0"/>
        <w:spacing w:after="0" w:line="240" w:lineRule="auto"/>
        <w:contextualSpacing w:val="0"/>
      </w:pPr>
      <w:r>
        <w:t>Employee has not already received the maximum accrual advance allowed under this policy; and</w:t>
      </w:r>
    </w:p>
    <w:p w14:paraId="223FC717" w14:textId="77777777" w:rsidR="00697699" w:rsidRDefault="00697699" w:rsidP="00697699">
      <w:pPr>
        <w:pStyle w:val="ListParagraph"/>
        <w:widowControl w:val="0"/>
        <w:numPr>
          <w:ilvl w:val="0"/>
          <w:numId w:val="25"/>
        </w:numPr>
        <w:autoSpaceDE w:val="0"/>
        <w:autoSpaceDN w:val="0"/>
        <w:spacing w:after="0" w:line="240" w:lineRule="auto"/>
        <w:contextualSpacing w:val="0"/>
      </w:pPr>
      <w:r>
        <w:t xml:space="preserve">Employee has requested the advance of sick leave hours in writing, via email, texting, mail, </w:t>
      </w:r>
      <w:proofErr w:type="spellStart"/>
      <w:r>
        <w:t>etc</w:t>
      </w:r>
      <w:proofErr w:type="spellEnd"/>
      <w:r>
        <w:t>, using the attached</w:t>
      </w:r>
      <w:r w:rsidRPr="009709FF">
        <w:rPr>
          <w:spacing w:val="30"/>
        </w:rPr>
        <w:t xml:space="preserve"> </w:t>
      </w:r>
      <w:r>
        <w:t xml:space="preserve">form. An email approval shall suffice until a form is completed and signed. </w:t>
      </w:r>
    </w:p>
    <w:p w14:paraId="03C587C3" w14:textId="77777777" w:rsidR="00697699" w:rsidRDefault="00697699" w:rsidP="00697699">
      <w:pPr>
        <w:pStyle w:val="BodyText"/>
        <w:spacing w:before="5"/>
        <w:rPr>
          <w:sz w:val="17"/>
        </w:rPr>
      </w:pPr>
    </w:p>
    <w:p w14:paraId="4BF6057A" w14:textId="77777777" w:rsidR="00697699" w:rsidRDefault="00697699" w:rsidP="00697699">
      <w:pPr>
        <w:ind w:left="120"/>
        <w:rPr>
          <w:sz w:val="21"/>
        </w:rPr>
      </w:pPr>
      <w:r>
        <w:rPr>
          <w:sz w:val="21"/>
        </w:rPr>
        <w:t>The number of sick leave hours I am requesting is:</w:t>
      </w:r>
    </w:p>
    <w:p w14:paraId="383CF7A8" w14:textId="77777777" w:rsidR="00697699" w:rsidRDefault="00697699" w:rsidP="00697699">
      <w:pPr>
        <w:spacing w:line="278" w:lineRule="auto"/>
        <w:ind w:left="839" w:right="1375"/>
        <w:rPr>
          <w:sz w:val="21"/>
        </w:rPr>
      </w:pPr>
      <w:r>
        <w:rPr>
          <w:noProof/>
        </w:rPr>
        <w:lastRenderedPageBreak/>
        <mc:AlternateContent>
          <mc:Choice Requires="wpg">
            <w:drawing>
              <wp:anchor distT="0" distB="0" distL="114300" distR="114300" simplePos="0" relativeHeight="251660288" behindDoc="0" locked="0" layoutInCell="1" allowOverlap="1" wp14:anchorId="34E0F4A1" wp14:editId="351593C3">
                <wp:simplePos x="0" y="0"/>
                <wp:positionH relativeFrom="page">
                  <wp:posOffset>1023620</wp:posOffset>
                </wp:positionH>
                <wp:positionV relativeFrom="paragraph">
                  <wp:posOffset>-43815</wp:posOffset>
                </wp:positionV>
                <wp:extent cx="219710" cy="209550"/>
                <wp:effectExtent l="0" t="0" r="0" b="0"/>
                <wp:wrapNone/>
                <wp:docPr id="1" name="Group 2" descr="þÿ"/>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209550"/>
                          <a:chOff x="1613" y="-69"/>
                          <a:chExt cx="346" cy="330"/>
                        </a:xfrm>
                      </wpg:grpSpPr>
                      <pic:pic xmlns:pic="http://schemas.openxmlformats.org/drawingml/2006/picture">
                        <pic:nvPicPr>
                          <pic:cNvPr id="2" name="Picture 4"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53" y="-29"/>
                            <a:ext cx="30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3"/>
                        <wps:cNvSpPr>
                          <a:spLocks noChangeArrowheads="1"/>
                        </wps:cNvSpPr>
                        <wps:spPr bwMode="auto">
                          <a:xfrm>
                            <a:off x="1620" y="-62"/>
                            <a:ext cx="285" cy="2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602A1" id="Group 2" o:spid="_x0000_s1026" alt="þÿ" style="position:absolute;margin-left:80.6pt;margin-top:-3.45pt;width:17.3pt;height:16.5pt;z-index:251660288;mso-position-horizontal-relative:page" coordorigin="1613,-69" coordsize="346,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þÿ" style="position:absolute;left:1653;top:-29;width:305;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">
                  <v:imagedata r:id="rId9" o:title="þÿ"/>
                </v:shape>
                <v:rect id="Rectangle 3" o:spid="_x0000_s1028" style="position:absolute;left:1620;top:-62;width:28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w10:wrap anchorx="page"/>
              </v:group>
            </w:pict>
          </mc:Fallback>
        </mc:AlternateContent>
      </w:r>
      <w:r>
        <w:rPr>
          <w:sz w:val="21"/>
        </w:rPr>
        <w:t>A maximum of ____ hours because I usually work ____ hours per pay period, exclusive of overtime.</w:t>
      </w:r>
    </w:p>
    <w:p w14:paraId="15F5B5CF" w14:textId="77777777" w:rsidR="00697699" w:rsidRDefault="00697699" w:rsidP="00697699">
      <w:pPr>
        <w:pStyle w:val="BodyText"/>
        <w:rPr>
          <w:sz w:val="16"/>
        </w:rPr>
      </w:pPr>
    </w:p>
    <w:p w14:paraId="0E4C8E82" w14:textId="77777777" w:rsidR="00697699" w:rsidRDefault="00697699" w:rsidP="00697699">
      <w:pPr>
        <w:spacing w:line="278" w:lineRule="auto"/>
        <w:ind w:left="119" w:right="957"/>
        <w:rPr>
          <w:sz w:val="21"/>
        </w:rPr>
      </w:pPr>
      <w:r>
        <w:rPr>
          <w:sz w:val="21"/>
        </w:rPr>
        <w:t>I agree that the actual number of hours within the maximum specified above will be limited to the actual number of hours needed for this purpose and that they may not be accumulated or used for any other purpose. I agree that if sick leave hours are advanced to me, the equivalent number of hours I used will be deducted from future accruals and that I will not have new accrued hours added to my sick leave balance until the advanced hours have been fully paid back.</w:t>
      </w:r>
    </w:p>
    <w:p w14:paraId="2A03CF92" w14:textId="77777777" w:rsidR="00697699" w:rsidRDefault="00697699" w:rsidP="00697699">
      <w:pPr>
        <w:pStyle w:val="BodyText"/>
        <w:spacing w:before="9"/>
        <w:rPr>
          <w:sz w:val="15"/>
        </w:rPr>
      </w:pPr>
    </w:p>
    <w:p w14:paraId="6F3ECC4F" w14:textId="77777777" w:rsidR="00697699" w:rsidRDefault="00697699" w:rsidP="00697699">
      <w:pPr>
        <w:spacing w:line="278" w:lineRule="auto"/>
        <w:ind w:left="119" w:right="641"/>
        <w:rPr>
          <w:sz w:val="21"/>
        </w:rPr>
      </w:pPr>
      <w:r>
        <w:rPr>
          <w:sz w:val="21"/>
        </w:rPr>
        <w:t>I agree that if I separate from the City of Canby  employment before the advanced hours are fully paid back, the Payroll Department will deduct the value of those hours (number of hours owed times my hourly rate of pay at separation) from my last pay check.</w:t>
      </w:r>
    </w:p>
    <w:p w14:paraId="5730DC59" w14:textId="7CD2110D" w:rsidR="00697699" w:rsidRDefault="00697699" w:rsidP="00697699">
      <w:pPr>
        <w:pStyle w:val="BodyText"/>
        <w:spacing w:before="2"/>
        <w:rPr>
          <w:sz w:val="11"/>
        </w:rPr>
      </w:pPr>
    </w:p>
    <w:p w14:paraId="088220AC" w14:textId="3C3F88B5" w:rsidR="00697699" w:rsidRDefault="00AD18F1" w:rsidP="00697699">
      <w:pPr>
        <w:pStyle w:val="BodyText"/>
        <w:tabs>
          <w:tab w:val="left" w:pos="6429"/>
          <w:tab w:val="left" w:pos="9462"/>
        </w:tabs>
        <w:spacing w:before="56"/>
        <w:ind w:left="120"/>
        <w:rPr>
          <w:u w:val="single"/>
        </w:rPr>
      </w:pPr>
      <w:r>
        <w:rPr>
          <w:noProof/>
        </w:rPr>
        <mc:AlternateContent>
          <mc:Choice Requires="wpg">
            <w:drawing>
              <wp:anchor distT="0" distB="0" distL="114300" distR="114300" simplePos="0" relativeHeight="251659264" behindDoc="1" locked="0" layoutInCell="1" allowOverlap="1" wp14:anchorId="17D2806D" wp14:editId="2EC9B655">
                <wp:simplePos x="0" y="0"/>
                <wp:positionH relativeFrom="margin">
                  <wp:posOffset>-657225</wp:posOffset>
                </wp:positionH>
                <wp:positionV relativeFrom="page">
                  <wp:posOffset>3741420</wp:posOffset>
                </wp:positionV>
                <wp:extent cx="6537325" cy="1746250"/>
                <wp:effectExtent l="0" t="0" r="15875" b="635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325" cy="1746250"/>
                          <a:chOff x="1325" y="11847"/>
                          <a:chExt cx="10295" cy="2750"/>
                        </a:xfrm>
                      </wpg:grpSpPr>
                      <wps:wsp>
                        <wps:cNvPr id="8" name="Rectangle 30"/>
                        <wps:cNvSpPr>
                          <a:spLocks noChangeArrowheads="1"/>
                        </wps:cNvSpPr>
                        <wps:spPr bwMode="auto">
                          <a:xfrm>
                            <a:off x="1335" y="11857"/>
                            <a:ext cx="10275" cy="2730"/>
                          </a:xfrm>
                          <a:prstGeom prst="rect">
                            <a:avLst/>
                          </a:prstGeom>
                          <a:noFill/>
                          <a:ln w="12700">
                            <a:solidFill>
                              <a:srgbClr val="05050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29"/>
                        <wps:cNvCnPr>
                          <a:cxnSpLocks noChangeShapeType="1"/>
                        </wps:cNvCnPr>
                        <wps:spPr bwMode="auto">
                          <a:xfrm>
                            <a:off x="1488" y="13085"/>
                            <a:ext cx="5150"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8"/>
                        <wps:cNvCnPr>
                          <a:cxnSpLocks noChangeShapeType="1"/>
                        </wps:cNvCnPr>
                        <wps:spPr bwMode="auto">
                          <a:xfrm>
                            <a:off x="1488" y="13993"/>
                            <a:ext cx="5261"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10" y="12487"/>
                            <a:ext cx="31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26"/>
                        <wps:cNvSpPr>
                          <a:spLocks noChangeArrowheads="1"/>
                        </wps:cNvSpPr>
                        <wps:spPr bwMode="auto">
                          <a:xfrm>
                            <a:off x="2780" y="12454"/>
                            <a:ext cx="28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5"/>
                        <wps:cNvSpPr>
                          <a:spLocks noChangeArrowheads="1"/>
                        </wps:cNvSpPr>
                        <wps:spPr bwMode="auto">
                          <a:xfrm>
                            <a:off x="2780" y="12454"/>
                            <a:ext cx="288" cy="238"/>
                          </a:xfrm>
                          <a:prstGeom prst="rect">
                            <a:avLst/>
                          </a:prstGeom>
                          <a:noFill/>
                          <a:ln w="100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394" y="12487"/>
                            <a:ext cx="31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23"/>
                        <wps:cNvSpPr>
                          <a:spLocks noChangeArrowheads="1"/>
                        </wps:cNvSpPr>
                        <wps:spPr bwMode="auto">
                          <a:xfrm>
                            <a:off x="4365" y="12454"/>
                            <a:ext cx="28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2"/>
                        <wps:cNvSpPr>
                          <a:spLocks noChangeArrowheads="1"/>
                        </wps:cNvSpPr>
                        <wps:spPr bwMode="auto">
                          <a:xfrm>
                            <a:off x="4365" y="12454"/>
                            <a:ext cx="288" cy="238"/>
                          </a:xfrm>
                          <a:prstGeom prst="rect">
                            <a:avLst/>
                          </a:prstGeom>
                          <a:noFill/>
                          <a:ln w="100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757" y="13396"/>
                            <a:ext cx="31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20"/>
                        <wps:cNvSpPr>
                          <a:spLocks noChangeArrowheads="1"/>
                        </wps:cNvSpPr>
                        <wps:spPr bwMode="auto">
                          <a:xfrm>
                            <a:off x="2729" y="13362"/>
                            <a:ext cx="28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2729" y="13362"/>
                            <a:ext cx="288" cy="238"/>
                          </a:xfrm>
                          <a:prstGeom prst="rect">
                            <a:avLst/>
                          </a:prstGeom>
                          <a:noFill/>
                          <a:ln w="100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416" y="13396"/>
                            <a:ext cx="31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17"/>
                        <wps:cNvSpPr>
                          <a:spLocks noChangeArrowheads="1"/>
                        </wps:cNvSpPr>
                        <wps:spPr bwMode="auto">
                          <a:xfrm>
                            <a:off x="4385" y="13362"/>
                            <a:ext cx="288" cy="2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6"/>
                        <wps:cNvSpPr>
                          <a:spLocks noChangeArrowheads="1"/>
                        </wps:cNvSpPr>
                        <wps:spPr bwMode="auto">
                          <a:xfrm>
                            <a:off x="4385" y="13362"/>
                            <a:ext cx="288" cy="238"/>
                          </a:xfrm>
                          <a:prstGeom prst="rect">
                            <a:avLst/>
                          </a:prstGeom>
                          <a:noFill/>
                          <a:ln w="1001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5"/>
                        <wps:cNvSpPr txBox="1">
                          <a:spLocks noChangeArrowheads="1"/>
                        </wps:cNvSpPr>
                        <wps:spPr bwMode="auto">
                          <a:xfrm>
                            <a:off x="1488" y="14306"/>
                            <a:ext cx="975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83255" w14:textId="6C6C49EA" w:rsidR="00697699" w:rsidRDefault="00697699" w:rsidP="00697699">
                              <w:pPr>
                                <w:tabs>
                                  <w:tab w:val="left" w:pos="9736"/>
                                </w:tabs>
                                <w:spacing w:line="221" w:lineRule="exact"/>
                                <w:rPr>
                                  <w:b/>
                                </w:rPr>
                              </w:pPr>
                              <w:r>
                                <w:rPr>
                                  <w:b/>
                                </w:rPr>
                                <w:t xml:space="preserve">Administrator Comments:  </w:t>
                              </w:r>
                              <w:r>
                                <w:rPr>
                                  <w:b/>
                                  <w:u w:val="thick"/>
                                </w:rPr>
                                <w:t xml:space="preserve"> </w:t>
                              </w:r>
                              <w:r>
                                <w:rPr>
                                  <w:b/>
                                  <w:u w:val="thick"/>
                                </w:rPr>
                                <w:tab/>
                              </w:r>
                            </w:p>
                          </w:txbxContent>
                        </wps:txbx>
                        <wps:bodyPr rot="0" vert="horz" wrap="square" lIns="0" tIns="0" rIns="0" bIns="0" anchor="t" anchorCtr="0" upright="1">
                          <a:noAutofit/>
                        </wps:bodyPr>
                      </wps:wsp>
                      <wps:wsp>
                        <wps:cNvPr id="24" name="Text Box 14"/>
                        <wps:cNvSpPr txBox="1">
                          <a:spLocks noChangeArrowheads="1"/>
                        </wps:cNvSpPr>
                        <wps:spPr bwMode="auto">
                          <a:xfrm>
                            <a:off x="4783" y="13488"/>
                            <a:ext cx="1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48B2C" w14:textId="77777777" w:rsidR="00697699" w:rsidRDefault="00697699" w:rsidP="00697699">
                              <w:pPr>
                                <w:spacing w:line="221" w:lineRule="exact"/>
                                <w:rPr>
                                  <w:b/>
                                </w:rPr>
                              </w:pPr>
                              <w:r>
                                <w:rPr>
                                  <w:b/>
                                </w:rPr>
                                <w:t>Denied-Reason:</w:t>
                              </w:r>
                            </w:p>
                          </w:txbxContent>
                        </wps:txbx>
                        <wps:bodyPr rot="0" vert="horz" wrap="square" lIns="0" tIns="0" rIns="0" bIns="0" anchor="t" anchorCtr="0" upright="1">
                          <a:noAutofit/>
                        </wps:bodyPr>
                      </wps:wsp>
                      <wps:wsp>
                        <wps:cNvPr id="25" name="Text Box 13"/>
                        <wps:cNvSpPr txBox="1">
                          <a:spLocks noChangeArrowheads="1"/>
                        </wps:cNvSpPr>
                        <wps:spPr bwMode="auto">
                          <a:xfrm>
                            <a:off x="3227" y="13488"/>
                            <a:ext cx="9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126F0" w14:textId="77777777" w:rsidR="00697699" w:rsidRDefault="00697699" w:rsidP="00697699">
                              <w:pPr>
                                <w:spacing w:line="221" w:lineRule="exact"/>
                                <w:rPr>
                                  <w:b/>
                                </w:rPr>
                              </w:pPr>
                              <w:r>
                                <w:rPr>
                                  <w:b/>
                                </w:rPr>
                                <w:t>Approved</w:t>
                              </w:r>
                            </w:p>
                          </w:txbxContent>
                        </wps:txbx>
                        <wps:bodyPr rot="0" vert="horz" wrap="square" lIns="0" tIns="0" rIns="0" bIns="0" anchor="t" anchorCtr="0" upright="1">
                          <a:noAutofit/>
                        </wps:bodyPr>
                      </wps:wsp>
                      <wps:wsp>
                        <wps:cNvPr id="26" name="Text Box 12"/>
                        <wps:cNvSpPr txBox="1">
                          <a:spLocks noChangeArrowheads="1"/>
                        </wps:cNvSpPr>
                        <wps:spPr bwMode="auto">
                          <a:xfrm>
                            <a:off x="1488" y="13488"/>
                            <a:ext cx="105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3B903" w14:textId="77777777" w:rsidR="00697699" w:rsidRDefault="00697699" w:rsidP="00697699">
                              <w:pPr>
                                <w:spacing w:line="221" w:lineRule="exact"/>
                                <w:rPr>
                                  <w:b/>
                                </w:rPr>
                              </w:pPr>
                              <w:r>
                                <w:rPr>
                                  <w:b/>
                                </w:rPr>
                                <w:t>Dept Head:</w:t>
                              </w:r>
                            </w:p>
                          </w:txbxContent>
                        </wps:txbx>
                        <wps:bodyPr rot="0" vert="horz" wrap="square" lIns="0" tIns="0" rIns="0" bIns="0" anchor="t" anchorCtr="0" upright="1">
                          <a:noAutofit/>
                        </wps:bodyPr>
                      </wps:wsp>
                      <wps:wsp>
                        <wps:cNvPr id="27" name="Text Box 11"/>
                        <wps:cNvSpPr txBox="1">
                          <a:spLocks noChangeArrowheads="1"/>
                        </wps:cNvSpPr>
                        <wps:spPr bwMode="auto">
                          <a:xfrm>
                            <a:off x="4864" y="12580"/>
                            <a:ext cx="1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4296D" w14:textId="77777777" w:rsidR="00697699" w:rsidRDefault="00697699" w:rsidP="00697699">
                              <w:pPr>
                                <w:spacing w:line="221" w:lineRule="exact"/>
                                <w:rPr>
                                  <w:b/>
                                </w:rPr>
                              </w:pPr>
                              <w:r>
                                <w:rPr>
                                  <w:b/>
                                </w:rPr>
                                <w:t>Denied-Reason:</w:t>
                              </w:r>
                            </w:p>
                          </w:txbxContent>
                        </wps:txbx>
                        <wps:bodyPr rot="0" vert="horz" wrap="square" lIns="0" tIns="0" rIns="0" bIns="0" anchor="t" anchorCtr="0" upright="1">
                          <a:noAutofit/>
                        </wps:bodyPr>
                      </wps:wsp>
                      <wps:wsp>
                        <wps:cNvPr id="28" name="Text Box 10"/>
                        <wps:cNvSpPr txBox="1">
                          <a:spLocks noChangeArrowheads="1"/>
                        </wps:cNvSpPr>
                        <wps:spPr bwMode="auto">
                          <a:xfrm>
                            <a:off x="3254" y="12580"/>
                            <a:ext cx="9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D3BB3" w14:textId="77777777" w:rsidR="00697699" w:rsidRDefault="00697699" w:rsidP="00697699">
                              <w:pPr>
                                <w:spacing w:line="221" w:lineRule="exact"/>
                                <w:rPr>
                                  <w:b/>
                                </w:rPr>
                              </w:pPr>
                              <w:r>
                                <w:rPr>
                                  <w:b/>
                                </w:rPr>
                                <w:t>Approved</w:t>
                              </w:r>
                            </w:p>
                          </w:txbxContent>
                        </wps:txbx>
                        <wps:bodyPr rot="0" vert="horz" wrap="square" lIns="0" tIns="0" rIns="0" bIns="0" anchor="t" anchorCtr="0" upright="1">
                          <a:noAutofit/>
                        </wps:bodyPr>
                      </wps:wsp>
                      <wps:wsp>
                        <wps:cNvPr id="29" name="Text Box 9"/>
                        <wps:cNvSpPr txBox="1">
                          <a:spLocks noChangeArrowheads="1"/>
                        </wps:cNvSpPr>
                        <wps:spPr bwMode="auto">
                          <a:xfrm>
                            <a:off x="1488" y="11983"/>
                            <a:ext cx="1183"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71821" w14:textId="77777777" w:rsidR="00697699" w:rsidRDefault="00697699" w:rsidP="00697699">
                              <w:pPr>
                                <w:spacing w:line="225" w:lineRule="exact"/>
                                <w:rPr>
                                  <w:b/>
                                </w:rPr>
                              </w:pPr>
                              <w:r>
                                <w:rPr>
                                  <w:b/>
                                </w:rPr>
                                <w:t>APPROVALS:</w:t>
                              </w:r>
                            </w:p>
                            <w:p w14:paraId="6E558506" w14:textId="77777777" w:rsidR="00697699" w:rsidRDefault="00697699" w:rsidP="00697699">
                              <w:pPr>
                                <w:spacing w:before="11"/>
                                <w:rPr>
                                  <w:b/>
                                  <w:sz w:val="26"/>
                                </w:rPr>
                              </w:pPr>
                            </w:p>
                            <w:p w14:paraId="61DD2B9E" w14:textId="77777777" w:rsidR="00697699" w:rsidRDefault="00697699" w:rsidP="00697699">
                              <w:pPr>
                                <w:spacing w:line="265" w:lineRule="exact"/>
                                <w:rPr>
                                  <w:b/>
                                </w:rPr>
                              </w:pPr>
                              <w:r>
                                <w:rPr>
                                  <w:b/>
                                </w:rPr>
                                <w:t>Supervisor: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2806D" id="Group 8" o:spid="_x0000_s1026" style="position:absolute;left:0;text-align:left;margin-left:-51.75pt;margin-top:294.6pt;width:514.75pt;height:137.5pt;z-index:-251657216;mso-position-horizontal-relative:margin;mso-position-vertical-relative:page" coordorigin="1325,11847" coordsize="10295,2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">
                <v:rect id="Rectangle 30" o:spid="_x0000_s1027" style="position:absolute;left:1335;top:11857;width:10275;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" filled="f" strokecolor="#050505" strokeweight="1pt"/>
                <v:line id="Line 29" o:spid="_x0000_s1028" style="position:absolute;visibility:visible;mso-wrap-style:square" from="1488,13085" to="6638,13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" strokeweight=".35369mm"/>
                <v:line id="Line 28" o:spid="_x0000_s1029" style="position:absolute;visibility:visible;mso-wrap-style:square" from="1488,13993" to="6749,13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" strokeweight=".35369mm"/>
                <v:shape id="Picture 27" o:spid="_x0000_s1030" type="#_x0000_t75" style="position:absolute;left:2810;top:12487;width:317;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">
                  <v:imagedata r:id="rId14" o:title=""/>
                </v:shape>
                <v:rect id="Rectangle 26" o:spid="_x0000_s1031" style="position:absolute;left:2780;top:12454;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25" o:spid="_x0000_s1032" style="position:absolute;left:2780;top:12454;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" filled="f" strokeweight=".27822mm"/>
                <v:shape id="Picture 24" o:spid="_x0000_s1033" type="#_x0000_t75" style="position:absolute;left:4394;top:12487;width:317;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">
                  <v:imagedata r:id="rId15" o:title=""/>
                </v:shape>
                <v:rect id="Rectangle 23" o:spid="_x0000_s1034" style="position:absolute;left:4365;top:12454;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22" o:spid="_x0000_s1035" style="position:absolute;left:4365;top:12454;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" filled="f" strokeweight=".27822mm"/>
                <v:shape id="Picture 21" o:spid="_x0000_s1036" type="#_x0000_t75" style="position:absolute;left:2757;top:13396;width:317;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">
                  <v:imagedata r:id="rId16" o:title=""/>
                </v:shape>
                <v:rect id="Rectangle 20" o:spid="_x0000_s1037" style="position:absolute;left:2729;top:13362;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9" o:spid="_x0000_s1038" style="position:absolute;left:2729;top:13362;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" filled="f" strokeweight=".27822mm"/>
                <v:shape id="Picture 18" o:spid="_x0000_s1039" type="#_x0000_t75" style="position:absolute;left:4416;top:13396;width:317;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">
                  <v:imagedata r:id="rId17" o:title=""/>
                </v:shape>
                <v:rect id="Rectangle 17" o:spid="_x0000_s1040" style="position:absolute;left:4385;top:13362;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16" o:spid="_x0000_s1041" style="position:absolute;left:4385;top:13362;width:288;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" filled="f" strokeweight=".27822mm"/>
                <v:shapetype id="_x0000_t202" coordsize="21600,21600" o:spt="202" path="m,l,21600r21600,l21600,xe">
                  <v:stroke joinstyle="miter"/>
                  <v:path gradientshapeok="t" o:connecttype="rect"/>
                </v:shapetype>
                <v:shape id="Text Box 15" o:spid="_x0000_s1042" type="#_x0000_t202" style="position:absolute;left:1488;top:14306;width:975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7E83255" w14:textId="6C6C49EA" w:rsidR="00697699" w:rsidRDefault="00697699" w:rsidP="00697699">
                        <w:pPr>
                          <w:tabs>
                            <w:tab w:val="left" w:pos="9736"/>
                          </w:tabs>
                          <w:spacing w:line="221" w:lineRule="exact"/>
                          <w:rPr>
                            <w:b/>
                          </w:rPr>
                        </w:pPr>
                        <w:r>
                          <w:rPr>
                            <w:b/>
                          </w:rPr>
                          <w:t xml:space="preserve">Administrator Comments:  </w:t>
                        </w:r>
                        <w:r>
                          <w:rPr>
                            <w:b/>
                            <w:u w:val="thick"/>
                          </w:rPr>
                          <w:t xml:space="preserve"> </w:t>
                        </w:r>
                        <w:r>
                          <w:rPr>
                            <w:b/>
                            <w:u w:val="thick"/>
                          </w:rPr>
                          <w:tab/>
                        </w:r>
                      </w:p>
                    </w:txbxContent>
                  </v:textbox>
                </v:shape>
                <v:shape id="Text Box 14" o:spid="_x0000_s1043" type="#_x0000_t202" style="position:absolute;left:4783;top:13488;width:14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2248B2C" w14:textId="77777777" w:rsidR="00697699" w:rsidRDefault="00697699" w:rsidP="00697699">
                        <w:pPr>
                          <w:spacing w:line="221" w:lineRule="exact"/>
                          <w:rPr>
                            <w:b/>
                          </w:rPr>
                        </w:pPr>
                        <w:r>
                          <w:rPr>
                            <w:b/>
                          </w:rPr>
                          <w:t>Denied-Reason:</w:t>
                        </w:r>
                      </w:p>
                    </w:txbxContent>
                  </v:textbox>
                </v:shape>
                <v:shape id="Text Box 13" o:spid="_x0000_s1044" type="#_x0000_t202" style="position:absolute;left:3227;top:13488;width:92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C3126F0" w14:textId="77777777" w:rsidR="00697699" w:rsidRDefault="00697699" w:rsidP="00697699">
                        <w:pPr>
                          <w:spacing w:line="221" w:lineRule="exact"/>
                          <w:rPr>
                            <w:b/>
                          </w:rPr>
                        </w:pPr>
                        <w:r>
                          <w:rPr>
                            <w:b/>
                          </w:rPr>
                          <w:t>Approved</w:t>
                        </w:r>
                      </w:p>
                    </w:txbxContent>
                  </v:textbox>
                </v:shape>
                <v:shape id="Text Box 12" o:spid="_x0000_s1045" type="#_x0000_t202" style="position:absolute;left:1488;top:13488;width:105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E63B903" w14:textId="77777777" w:rsidR="00697699" w:rsidRDefault="00697699" w:rsidP="00697699">
                        <w:pPr>
                          <w:spacing w:line="221" w:lineRule="exact"/>
                          <w:rPr>
                            <w:b/>
                          </w:rPr>
                        </w:pPr>
                        <w:r>
                          <w:rPr>
                            <w:b/>
                          </w:rPr>
                          <w:t>Dept Head:</w:t>
                        </w:r>
                      </w:p>
                    </w:txbxContent>
                  </v:textbox>
                </v:shape>
                <v:shape id="Text Box 11" o:spid="_x0000_s1046" type="#_x0000_t202" style="position:absolute;left:4864;top:12580;width:146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69C4296D" w14:textId="77777777" w:rsidR="00697699" w:rsidRDefault="00697699" w:rsidP="00697699">
                        <w:pPr>
                          <w:spacing w:line="221" w:lineRule="exact"/>
                          <w:rPr>
                            <w:b/>
                          </w:rPr>
                        </w:pPr>
                        <w:r>
                          <w:rPr>
                            <w:b/>
                          </w:rPr>
                          <w:t>Denied-Reason:</w:t>
                        </w:r>
                      </w:p>
                    </w:txbxContent>
                  </v:textbox>
                </v:shape>
                <v:shape id="Text Box 10" o:spid="_x0000_s1047" type="#_x0000_t202" style="position:absolute;left:3254;top:12580;width:92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0FD3BB3" w14:textId="77777777" w:rsidR="00697699" w:rsidRDefault="00697699" w:rsidP="00697699">
                        <w:pPr>
                          <w:spacing w:line="221" w:lineRule="exact"/>
                          <w:rPr>
                            <w:b/>
                          </w:rPr>
                        </w:pPr>
                        <w:r>
                          <w:rPr>
                            <w:b/>
                          </w:rPr>
                          <w:t>Approved</w:t>
                        </w:r>
                      </w:p>
                    </w:txbxContent>
                  </v:textbox>
                </v:shape>
                <v:shape id="Text Box 9" o:spid="_x0000_s1048" type="#_x0000_t202" style="position:absolute;left:1488;top:11983;width:1183;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DA71821" w14:textId="77777777" w:rsidR="00697699" w:rsidRDefault="00697699" w:rsidP="00697699">
                        <w:pPr>
                          <w:spacing w:line="225" w:lineRule="exact"/>
                          <w:rPr>
                            <w:b/>
                          </w:rPr>
                        </w:pPr>
                        <w:r>
                          <w:rPr>
                            <w:b/>
                          </w:rPr>
                          <w:t>APPROVALS:</w:t>
                        </w:r>
                      </w:p>
                      <w:p w14:paraId="6E558506" w14:textId="77777777" w:rsidR="00697699" w:rsidRDefault="00697699" w:rsidP="00697699">
                        <w:pPr>
                          <w:spacing w:before="11"/>
                          <w:rPr>
                            <w:b/>
                            <w:sz w:val="26"/>
                          </w:rPr>
                        </w:pPr>
                      </w:p>
                      <w:p w14:paraId="61DD2B9E" w14:textId="77777777" w:rsidR="00697699" w:rsidRDefault="00697699" w:rsidP="00697699">
                        <w:pPr>
                          <w:spacing w:line="265" w:lineRule="exact"/>
                          <w:rPr>
                            <w:b/>
                          </w:rPr>
                        </w:pPr>
                        <w:r>
                          <w:rPr>
                            <w:b/>
                          </w:rPr>
                          <w:t>Supervisor:</w:t>
                        </w:r>
                      </w:p>
                    </w:txbxContent>
                  </v:textbox>
                </v:shape>
                <w10:wrap anchorx="margin" anchory="page"/>
              </v:group>
            </w:pict>
          </mc:Fallback>
        </mc:AlternateContent>
      </w:r>
      <w:r w:rsidR="00697699">
        <w:t>Employee’s</w:t>
      </w:r>
      <w:r w:rsidR="00697699">
        <w:rPr>
          <w:spacing w:val="-2"/>
        </w:rPr>
        <w:t xml:space="preserve"> </w:t>
      </w:r>
      <w:r w:rsidR="00697699">
        <w:t>Signature:</w:t>
      </w:r>
      <w:r w:rsidR="00697699">
        <w:rPr>
          <w:u w:val="single"/>
        </w:rPr>
        <w:t xml:space="preserve"> </w:t>
      </w:r>
      <w:r w:rsidR="00697699">
        <w:rPr>
          <w:u w:val="single"/>
        </w:rPr>
        <w:tab/>
      </w:r>
      <w:r w:rsidR="00697699">
        <w:t>Date:</w:t>
      </w:r>
      <w:r w:rsidR="00697699">
        <w:rPr>
          <w:spacing w:val="1"/>
        </w:rPr>
        <w:t xml:space="preserve"> </w:t>
      </w:r>
      <w:r w:rsidR="00697699">
        <w:rPr>
          <w:u w:val="single"/>
        </w:rPr>
        <w:t xml:space="preserve"> </w:t>
      </w:r>
      <w:r w:rsidR="00697699">
        <w:rPr>
          <w:u w:val="single"/>
        </w:rPr>
        <w:tab/>
      </w:r>
    </w:p>
    <w:p w14:paraId="032C0DE7" w14:textId="42AB2F39" w:rsidR="00697699" w:rsidRDefault="00697699" w:rsidP="00697699">
      <w:pPr>
        <w:pStyle w:val="BodyText"/>
        <w:tabs>
          <w:tab w:val="left" w:pos="6429"/>
          <w:tab w:val="left" w:pos="9462"/>
        </w:tabs>
        <w:spacing w:before="56"/>
        <w:ind w:left="120"/>
      </w:pPr>
    </w:p>
    <w:p w14:paraId="4C1DF8DC" w14:textId="4A86288C" w:rsidR="00697699" w:rsidRDefault="00697699" w:rsidP="00697699"/>
    <w:p w14:paraId="781F441C" w14:textId="57B4594E" w:rsidR="00A66A49" w:rsidRDefault="00A66A49" w:rsidP="00FC67A3"/>
    <w:p w14:paraId="3BBA1187" w14:textId="77777777" w:rsidR="00697699" w:rsidRDefault="00697699" w:rsidP="00FC67A3"/>
    <w:p w14:paraId="522868C3" w14:textId="77777777" w:rsidR="00697699" w:rsidRDefault="00697699" w:rsidP="00FC67A3"/>
    <w:p w14:paraId="2A68AB2C" w14:textId="77777777" w:rsidR="00697699" w:rsidRDefault="00697699" w:rsidP="00FC67A3"/>
    <w:p w14:paraId="79985588" w14:textId="77777777" w:rsidR="00697699" w:rsidRDefault="00697699" w:rsidP="00FC67A3"/>
    <w:p w14:paraId="42C1868B" w14:textId="08D2C663" w:rsidR="00697699" w:rsidRDefault="00697699" w:rsidP="00FC67A3">
      <w:r>
        <w:t xml:space="preserve">Discussion on closing the city buildings and creating a subcommittee to get together to discuss when the buildings would be opened back up. A motion was made by Maas to close all City buildings and have a subcommittee to discuss </w:t>
      </w:r>
      <w:r w:rsidR="00AD18F1">
        <w:t xml:space="preserve">when to </w:t>
      </w:r>
      <w:r>
        <w:t xml:space="preserve">open back up. The motion was seconded by Bies. All voted in favor. None voted against. The motion was carried. </w:t>
      </w:r>
    </w:p>
    <w:p w14:paraId="3CE0C58D" w14:textId="026A834A" w:rsidR="00697699" w:rsidRDefault="00697699" w:rsidP="00FC67A3">
      <w:r>
        <w:t xml:space="preserve">There was discussion on disconnects. A motion was made by Maas to stop disconnects for 60 days. The motion was seconded by Namken. All voted in favor. None voted against. The motion was carried. </w:t>
      </w:r>
    </w:p>
    <w:p w14:paraId="4B3B681A" w14:textId="4C7BE36E" w:rsidR="00697699" w:rsidRDefault="00697699" w:rsidP="00FC67A3">
      <w:r>
        <w:t xml:space="preserve">A temporary policy for </w:t>
      </w:r>
      <w:r w:rsidR="00DA0F63">
        <w:t xml:space="preserve">the Response to </w:t>
      </w:r>
      <w:r>
        <w:t>COVID-19</w:t>
      </w:r>
      <w:r w:rsidR="00DA0F63">
        <w:t xml:space="preserve"> was reviewed. A motion was made by Bies to approve the temporary policy. The motion was seconded by Maas. All voted in favor. None voted against. The motion was carried. </w:t>
      </w:r>
    </w:p>
    <w:p w14:paraId="70EA8A7F" w14:textId="5E12D4EB" w:rsidR="00697699" w:rsidRPr="001252DF" w:rsidRDefault="00697699" w:rsidP="00697699">
      <w:pPr>
        <w:jc w:val="center"/>
        <w:rPr>
          <w:b/>
          <w:bCs/>
        </w:rPr>
      </w:pPr>
      <w:r w:rsidRPr="001252DF">
        <w:rPr>
          <w:b/>
          <w:bCs/>
        </w:rPr>
        <w:t>TEMPORARY POLICY 2020-0318</w:t>
      </w:r>
      <w:r w:rsidRPr="001252DF">
        <w:rPr>
          <w:b/>
          <w:bCs/>
        </w:rPr>
        <w:br/>
        <w:t>RESPONSE TO COVI</w:t>
      </w:r>
      <w:r w:rsidR="00DA0F63">
        <w:rPr>
          <w:b/>
          <w:bCs/>
        </w:rPr>
        <w:t>D</w:t>
      </w:r>
      <w:r w:rsidRPr="001252DF">
        <w:rPr>
          <w:b/>
          <w:bCs/>
        </w:rPr>
        <w:t>-19 PANDEMIC</w:t>
      </w:r>
    </w:p>
    <w:p w14:paraId="70D02C0F" w14:textId="77777777" w:rsidR="00697699" w:rsidRDefault="00697699" w:rsidP="00697699"/>
    <w:p w14:paraId="7D373A73" w14:textId="77777777" w:rsidR="00697699" w:rsidRDefault="00697699" w:rsidP="00697699">
      <w:r>
        <w:lastRenderedPageBreak/>
        <w:t xml:space="preserve">The City of Canby values the health and safety of its employees and members of the community. In response to COVID-19 pandemic, the City’s administration and emergency management team has prepared the following temporary policies to be implemented effective immediately unless stated otherwise: </w:t>
      </w:r>
    </w:p>
    <w:p w14:paraId="4ACA497C" w14:textId="77777777" w:rsidR="00697699" w:rsidRPr="001252DF" w:rsidRDefault="00697699" w:rsidP="00697699">
      <w:pPr>
        <w:rPr>
          <w:b/>
          <w:bCs/>
        </w:rPr>
      </w:pPr>
      <w:r w:rsidRPr="001252DF">
        <w:rPr>
          <w:b/>
          <w:bCs/>
        </w:rPr>
        <w:t xml:space="preserve">EMPLOYEE TRAVEL </w:t>
      </w:r>
    </w:p>
    <w:p w14:paraId="4D71EFB0" w14:textId="77777777" w:rsidR="00697699" w:rsidRDefault="00697699" w:rsidP="00697699">
      <w:pPr>
        <w:pStyle w:val="ListParagraph"/>
        <w:numPr>
          <w:ilvl w:val="0"/>
          <w:numId w:val="28"/>
        </w:numPr>
        <w:spacing w:after="160" w:line="259" w:lineRule="auto"/>
      </w:pPr>
      <w:r>
        <w:t xml:space="preserve">Non-critical internal meetings shall be cancelled or hosted virtually. </w:t>
      </w:r>
    </w:p>
    <w:p w14:paraId="27052461" w14:textId="77777777" w:rsidR="00697699" w:rsidRDefault="00697699" w:rsidP="00697699">
      <w:pPr>
        <w:pStyle w:val="ListParagraph"/>
        <w:numPr>
          <w:ilvl w:val="0"/>
          <w:numId w:val="28"/>
        </w:numPr>
        <w:spacing w:after="160" w:line="259" w:lineRule="auto"/>
      </w:pPr>
      <w:r>
        <w:t xml:space="preserve">Employees who are planning to travel for personal reasons or have recently returned from a trip should notify their supervisor immediately. </w:t>
      </w:r>
    </w:p>
    <w:p w14:paraId="0B51773B" w14:textId="77777777" w:rsidR="00697699" w:rsidRDefault="00697699" w:rsidP="00697699">
      <w:pPr>
        <w:pStyle w:val="ListParagraph"/>
        <w:numPr>
          <w:ilvl w:val="0"/>
          <w:numId w:val="28"/>
        </w:numPr>
        <w:spacing w:after="160" w:line="259" w:lineRule="auto"/>
      </w:pPr>
      <w:r>
        <w:t>All employees that have traveled outside the United States since March 1</w:t>
      </w:r>
      <w:r w:rsidRPr="001252DF">
        <w:rPr>
          <w:vertAlign w:val="superscript"/>
        </w:rPr>
        <w:t>st</w:t>
      </w:r>
      <w:r>
        <w:t xml:space="preserve"> shall, upon return, self-quarantine for a total of 14 days away from co-workers and all public facilities. </w:t>
      </w:r>
    </w:p>
    <w:p w14:paraId="4F57CBAE" w14:textId="77777777" w:rsidR="00697699" w:rsidRPr="001252DF" w:rsidRDefault="00697699" w:rsidP="00697699">
      <w:pPr>
        <w:rPr>
          <w:b/>
          <w:bCs/>
        </w:rPr>
      </w:pPr>
      <w:r w:rsidRPr="001252DF">
        <w:rPr>
          <w:b/>
          <w:bCs/>
        </w:rPr>
        <w:t>EMPLOYEE OR HOUSEHOLD ILLNESS</w:t>
      </w:r>
    </w:p>
    <w:p w14:paraId="762DA35B" w14:textId="77777777" w:rsidR="00697699" w:rsidRDefault="00697699" w:rsidP="00697699">
      <w:pPr>
        <w:pStyle w:val="ListParagraph"/>
        <w:numPr>
          <w:ilvl w:val="0"/>
          <w:numId w:val="29"/>
        </w:numPr>
        <w:spacing w:after="160" w:line="259" w:lineRule="auto"/>
      </w:pPr>
      <w:r>
        <w:t xml:space="preserve">Employees who appear to have respiratory or flu-like symptoms (i.e. fever, shortness of breath, cough), upon arrival to work or become ill throughout the day, shall be sent home immediately. </w:t>
      </w:r>
    </w:p>
    <w:p w14:paraId="4FE0CF65" w14:textId="77777777" w:rsidR="00697699" w:rsidRDefault="00697699" w:rsidP="00697699">
      <w:pPr>
        <w:pStyle w:val="ListParagraph"/>
        <w:numPr>
          <w:ilvl w:val="0"/>
          <w:numId w:val="29"/>
        </w:numPr>
        <w:spacing w:after="160" w:line="259" w:lineRule="auto"/>
      </w:pPr>
      <w:r>
        <w:t xml:space="preserve">If an employee or a person in the employee’s household or under the care of an employee is sick, the employee should stay home until the employee’s household is symptom free for a minimum of 24 hours. If an employee needs to stay home sick, they should notify their supervisor as soon as practically possible. </w:t>
      </w:r>
    </w:p>
    <w:p w14:paraId="7E8140E9" w14:textId="77777777" w:rsidR="00697699" w:rsidRDefault="00697699" w:rsidP="00697699">
      <w:pPr>
        <w:pStyle w:val="ListParagraph"/>
        <w:numPr>
          <w:ilvl w:val="0"/>
          <w:numId w:val="29"/>
        </w:numPr>
        <w:spacing w:after="160" w:line="259" w:lineRule="auto"/>
      </w:pPr>
      <w:r>
        <w:t xml:space="preserve">If an employee or a person in the employee’s household or under the care of an employee test positive for COVID19, the employee shall self-quarantine for a total of 14 days to help mitigate the threat of spreading the virus. </w:t>
      </w:r>
    </w:p>
    <w:p w14:paraId="3FA42813" w14:textId="77777777" w:rsidR="00697699" w:rsidRPr="001252DF" w:rsidRDefault="00697699" w:rsidP="00697699">
      <w:pPr>
        <w:rPr>
          <w:b/>
          <w:bCs/>
        </w:rPr>
      </w:pPr>
      <w:r w:rsidRPr="001252DF">
        <w:rPr>
          <w:b/>
          <w:bCs/>
        </w:rPr>
        <w:t>EXPOSURE IN THE WORKPLACE</w:t>
      </w:r>
    </w:p>
    <w:p w14:paraId="17A23D71" w14:textId="77777777" w:rsidR="00697699" w:rsidRDefault="00697699" w:rsidP="00697699">
      <w:pPr>
        <w:pStyle w:val="ListParagraph"/>
        <w:numPr>
          <w:ilvl w:val="0"/>
          <w:numId w:val="30"/>
        </w:numPr>
        <w:spacing w:after="160" w:line="259" w:lineRule="auto"/>
      </w:pPr>
      <w:r>
        <w:t xml:space="preserve">If an employee or someone an employee has encountered tests positive for COVID-19, they should notify the City Administrator immediately. </w:t>
      </w:r>
    </w:p>
    <w:p w14:paraId="461BD80A" w14:textId="77777777" w:rsidR="00697699" w:rsidRDefault="00697699" w:rsidP="00697699">
      <w:pPr>
        <w:pStyle w:val="ListParagraph"/>
        <w:numPr>
          <w:ilvl w:val="0"/>
          <w:numId w:val="30"/>
        </w:numPr>
        <w:spacing w:after="160" w:line="259" w:lineRule="auto"/>
      </w:pPr>
      <w:r>
        <w:t xml:space="preserve">If the City learns of a possible exposure to COVID-19 at work, all affected employees will be notified. The privacy of the employees will be protected in accordance with the Americans with Disabilities Act and the Health Insurance Portability and Accountability Act. </w:t>
      </w:r>
    </w:p>
    <w:p w14:paraId="353BD61E" w14:textId="77777777" w:rsidR="00697699" w:rsidRDefault="00697699" w:rsidP="00697699">
      <w:pPr>
        <w:pStyle w:val="ListParagraph"/>
        <w:numPr>
          <w:ilvl w:val="0"/>
          <w:numId w:val="31"/>
        </w:numPr>
        <w:spacing w:after="160" w:line="259" w:lineRule="auto"/>
      </w:pPr>
      <w:r>
        <w:t xml:space="preserve">The City encourages all staff to practice good hygiene and use City-provided cleaning wipes to wipe down door handles, desks, and other materials. </w:t>
      </w:r>
    </w:p>
    <w:p w14:paraId="5392189C" w14:textId="77777777" w:rsidR="00697699" w:rsidRPr="008D009C" w:rsidRDefault="00697699" w:rsidP="00697699">
      <w:pPr>
        <w:rPr>
          <w:b/>
          <w:bCs/>
        </w:rPr>
      </w:pPr>
      <w:r w:rsidRPr="008D009C">
        <w:rPr>
          <w:b/>
          <w:bCs/>
        </w:rPr>
        <w:t xml:space="preserve">SUPERVISOR RESPONSIBILITIES </w:t>
      </w:r>
    </w:p>
    <w:p w14:paraId="26C6FF1A" w14:textId="77777777" w:rsidR="00697699" w:rsidRDefault="00697699" w:rsidP="00697699">
      <w:pPr>
        <w:pStyle w:val="ListParagraph"/>
        <w:numPr>
          <w:ilvl w:val="0"/>
          <w:numId w:val="32"/>
        </w:numPr>
        <w:spacing w:after="160" w:line="259" w:lineRule="auto"/>
      </w:pPr>
      <w:r>
        <w:t xml:space="preserve">Supervisors shall be responsible for the following: </w:t>
      </w:r>
    </w:p>
    <w:p w14:paraId="3B354789" w14:textId="77777777" w:rsidR="00697699" w:rsidRDefault="00697699" w:rsidP="00697699">
      <w:pPr>
        <w:pStyle w:val="ListParagraph"/>
        <w:numPr>
          <w:ilvl w:val="1"/>
          <w:numId w:val="32"/>
        </w:numPr>
        <w:spacing w:after="160" w:line="259" w:lineRule="auto"/>
      </w:pPr>
      <w:r>
        <w:t xml:space="preserve">Ongoing and regular communications with employees including the Administration and Emergency Management. </w:t>
      </w:r>
    </w:p>
    <w:p w14:paraId="06062A5D" w14:textId="77777777" w:rsidR="00697699" w:rsidRDefault="00697699" w:rsidP="00697699">
      <w:pPr>
        <w:pStyle w:val="ListParagraph"/>
        <w:numPr>
          <w:ilvl w:val="1"/>
          <w:numId w:val="32"/>
        </w:numPr>
        <w:spacing w:after="160" w:line="259" w:lineRule="auto"/>
      </w:pPr>
      <w:r>
        <w:t>Fill out and approve timecards</w:t>
      </w:r>
    </w:p>
    <w:p w14:paraId="3593F239" w14:textId="77777777" w:rsidR="00697699" w:rsidRDefault="00697699" w:rsidP="00697699">
      <w:pPr>
        <w:pStyle w:val="ListParagraph"/>
        <w:numPr>
          <w:ilvl w:val="1"/>
          <w:numId w:val="32"/>
        </w:numPr>
        <w:spacing w:after="160" w:line="259" w:lineRule="auto"/>
      </w:pPr>
      <w:r>
        <w:t>Take forwarded phone calls from each department’s phone and telemetry systems.</w:t>
      </w:r>
    </w:p>
    <w:p w14:paraId="07C056A4" w14:textId="77777777" w:rsidR="00697699" w:rsidRDefault="00697699" w:rsidP="00697699">
      <w:pPr>
        <w:rPr>
          <w:i/>
          <w:iCs/>
        </w:rPr>
      </w:pPr>
      <w:r w:rsidRPr="008D009C">
        <w:rPr>
          <w:i/>
          <w:iCs/>
        </w:rPr>
        <w:lastRenderedPageBreak/>
        <w:t xml:space="preserve">Supervisors, please ensure you have the primary phone number for each of your employees, your direct supervisor, and the Administrator. </w:t>
      </w:r>
    </w:p>
    <w:p w14:paraId="78C89490" w14:textId="77777777" w:rsidR="00697699" w:rsidRDefault="00697699" w:rsidP="00697699">
      <w:pPr>
        <w:rPr>
          <w:i/>
          <w:iCs/>
        </w:rPr>
      </w:pPr>
    </w:p>
    <w:p w14:paraId="41F840FD" w14:textId="77777777" w:rsidR="00697699" w:rsidRPr="00B044EC" w:rsidRDefault="00697699" w:rsidP="00697699">
      <w:pPr>
        <w:jc w:val="center"/>
      </w:pPr>
      <w:r w:rsidRPr="00167989">
        <w:rPr>
          <w:b/>
          <w:bCs/>
        </w:rPr>
        <w:t>IMPORTANT CONTACTS TO NOTE:</w:t>
      </w:r>
      <w:r>
        <w:t xml:space="preserve"> </w:t>
      </w:r>
      <w:r>
        <w:br/>
        <w:t>Rebecca Schrupp, City Administrator---507-223-7295</w:t>
      </w:r>
      <w:r>
        <w:br/>
        <w:t>Nancy Bormann, Mayor----507-223-7047</w:t>
      </w:r>
      <w:r>
        <w:br/>
        <w:t>Derrick Ruether, Fire Chief---507-530-6922</w:t>
      </w:r>
      <w:r>
        <w:br/>
        <w:t>Bill Flatten, YMC Sheriff---507-564-2130</w:t>
      </w:r>
      <w:r>
        <w:br/>
        <w:t>Casey Namken, YMC Emergency Manager---320-313-3095</w:t>
      </w:r>
      <w:r>
        <w:br/>
      </w:r>
    </w:p>
    <w:p w14:paraId="55AB60C8" w14:textId="77777777" w:rsidR="00697699" w:rsidRDefault="00697699" w:rsidP="00FC67A3"/>
    <w:p w14:paraId="5DB415BB" w14:textId="47D0CED3" w:rsidR="00697699" w:rsidRDefault="00697699" w:rsidP="00FC67A3">
      <w:r>
        <w:t xml:space="preserve">There was discussion on a janitor for the building. Schrupp will look to hire someone, possibly local, to clean the City buildings. </w:t>
      </w:r>
    </w:p>
    <w:p w14:paraId="309B42A7" w14:textId="4EA1712D" w:rsidR="00DA0F63" w:rsidRDefault="00DA0F63" w:rsidP="00FC67A3">
      <w:r>
        <w:t>The 2</w:t>
      </w:r>
      <w:r w:rsidRPr="00DA0F63">
        <w:rPr>
          <w:vertAlign w:val="superscript"/>
        </w:rPr>
        <w:t>nd</w:t>
      </w:r>
      <w:r>
        <w:t xml:space="preserve"> meting in April being moved to April 21</w:t>
      </w:r>
      <w:r w:rsidRPr="00DA0F63">
        <w:rPr>
          <w:vertAlign w:val="superscript"/>
        </w:rPr>
        <w:t>st</w:t>
      </w:r>
      <w:r>
        <w:t xml:space="preserve"> was discussed. The consensus was that if the airport engineer can push back his meeting, to change the 1</w:t>
      </w:r>
      <w:r w:rsidRPr="00DA0F63">
        <w:rPr>
          <w:vertAlign w:val="superscript"/>
        </w:rPr>
        <w:t>st</w:t>
      </w:r>
      <w:r>
        <w:t xml:space="preserve"> meeting to April 8</w:t>
      </w:r>
      <w:r w:rsidRPr="00DA0F63">
        <w:rPr>
          <w:vertAlign w:val="superscript"/>
        </w:rPr>
        <w:t>th</w:t>
      </w:r>
      <w:r>
        <w:t xml:space="preserve">. </w:t>
      </w:r>
    </w:p>
    <w:p w14:paraId="6600F57B" w14:textId="61B6B957" w:rsidR="005A56F8" w:rsidRDefault="005A56F8" w:rsidP="00FC67A3">
      <w:r>
        <w:t xml:space="preserve">A motion was made by </w:t>
      </w:r>
      <w:r w:rsidR="00824515">
        <w:t>Maas</w:t>
      </w:r>
      <w:r w:rsidR="00BC00E2">
        <w:t xml:space="preserve"> </w:t>
      </w:r>
      <w:r>
        <w:t xml:space="preserve">to adjourn the meeting. The motion was seconded by </w:t>
      </w:r>
      <w:r w:rsidR="00824515">
        <w:t>Bies</w:t>
      </w:r>
      <w:r>
        <w:t xml:space="preserve"> All voted in favor. None voted against. The motion was carried. </w:t>
      </w:r>
      <w:bookmarkStart w:id="0" w:name="_GoBack"/>
      <w:bookmarkEnd w:id="0"/>
    </w:p>
    <w:p w14:paraId="41D46F9E" w14:textId="1E3DEBB4" w:rsidR="005A56F8" w:rsidRPr="00984904" w:rsidRDefault="005A56F8" w:rsidP="005A56F8">
      <w:pPr>
        <w:rPr>
          <w:rFonts w:asciiTheme="minorHAnsi" w:hAnsiTheme="minorHAnsi" w:cstheme="minorHAnsi"/>
        </w:rPr>
      </w:pPr>
    </w:p>
    <w:p w14:paraId="0DCAC590" w14:textId="3D9D5FD4" w:rsidR="005A56F8" w:rsidRDefault="005A56F8" w:rsidP="005A56F8">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0B67871" w14:textId="36AEF64F" w:rsidR="005A56F8" w:rsidRDefault="005A56F8" w:rsidP="00FC67A3">
      <w:r>
        <w:t>____________________________________</w:t>
      </w:r>
      <w:r>
        <w:br/>
        <w:t>City Administrator</w:t>
      </w:r>
    </w:p>
    <w:sectPr w:rsidR="005A56F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3271C" w14:textId="77777777" w:rsidR="00CD2F90" w:rsidRDefault="00CD2F90">
      <w:pPr>
        <w:spacing w:after="0" w:line="240" w:lineRule="auto"/>
      </w:pPr>
      <w:r>
        <w:separator/>
      </w:r>
    </w:p>
  </w:endnote>
  <w:endnote w:type="continuationSeparator" w:id="0">
    <w:p w14:paraId="5449CAA0" w14:textId="77777777" w:rsidR="00CD2F90" w:rsidRDefault="00CD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264E" w14:textId="4FCABF47" w:rsidR="00756911" w:rsidRDefault="00756911">
    <w:pPr>
      <w:pStyle w:val="Footer"/>
      <w:jc w:val="center"/>
    </w:pPr>
  </w:p>
  <w:p w14:paraId="63446583" w14:textId="77777777" w:rsidR="00756911" w:rsidRDefault="00756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C94B" w14:textId="77777777" w:rsidR="00CD2F90" w:rsidRDefault="00CD2F90">
      <w:pPr>
        <w:spacing w:after="0" w:line="240" w:lineRule="auto"/>
      </w:pPr>
      <w:r>
        <w:separator/>
      </w:r>
    </w:p>
  </w:footnote>
  <w:footnote w:type="continuationSeparator" w:id="0">
    <w:p w14:paraId="4213573A" w14:textId="77777777" w:rsidR="00CD2F90" w:rsidRDefault="00CD2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B5B4A6E"/>
    <w:multiLevelType w:val="singleLevel"/>
    <w:tmpl w:val="A1CA3EE4"/>
    <w:lvl w:ilvl="0">
      <w:start w:val="1"/>
      <w:numFmt w:val="decimal"/>
      <w:lvlText w:val="%1."/>
      <w:lvlJc w:val="left"/>
      <w:pPr>
        <w:tabs>
          <w:tab w:val="num" w:pos="915"/>
        </w:tabs>
        <w:ind w:left="915" w:hanging="360"/>
      </w:pPr>
      <w:rPr>
        <w:rFonts w:hint="default"/>
      </w:rPr>
    </w:lvl>
  </w:abstractNum>
  <w:abstractNum w:abstractNumId="2"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3" w15:restartNumberingAfterBreak="0">
    <w:nsid w:val="0E0754A8"/>
    <w:multiLevelType w:val="hybridMultilevel"/>
    <w:tmpl w:val="ECFE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A3DC8"/>
    <w:multiLevelType w:val="singleLevel"/>
    <w:tmpl w:val="A1CA3EE4"/>
    <w:lvl w:ilvl="0">
      <w:start w:val="1"/>
      <w:numFmt w:val="decimal"/>
      <w:lvlText w:val="%1."/>
      <w:lvlJc w:val="left"/>
      <w:pPr>
        <w:tabs>
          <w:tab w:val="num" w:pos="915"/>
        </w:tabs>
        <w:ind w:left="915" w:hanging="360"/>
      </w:pPr>
      <w:rPr>
        <w:rFonts w:hint="default"/>
      </w:rPr>
    </w:lvl>
  </w:abstractNum>
  <w:abstractNum w:abstractNumId="5"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7"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8"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85D20"/>
    <w:multiLevelType w:val="singleLevel"/>
    <w:tmpl w:val="A1CA3EE4"/>
    <w:lvl w:ilvl="0">
      <w:start w:val="1"/>
      <w:numFmt w:val="decimal"/>
      <w:lvlText w:val="%1."/>
      <w:lvlJc w:val="left"/>
      <w:pPr>
        <w:tabs>
          <w:tab w:val="num" w:pos="915"/>
        </w:tabs>
        <w:ind w:left="915" w:hanging="360"/>
      </w:pPr>
      <w:rPr>
        <w:rFonts w:hint="default"/>
      </w:rPr>
    </w:lvl>
  </w:abstractNum>
  <w:abstractNum w:abstractNumId="10"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71688"/>
    <w:multiLevelType w:val="hybridMultilevel"/>
    <w:tmpl w:val="0460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A6054"/>
    <w:multiLevelType w:val="hybridMultilevel"/>
    <w:tmpl w:val="7198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14"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07D56"/>
    <w:multiLevelType w:val="hybridMultilevel"/>
    <w:tmpl w:val="5F98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479CD"/>
    <w:multiLevelType w:val="hybridMultilevel"/>
    <w:tmpl w:val="3F7E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617657"/>
    <w:multiLevelType w:val="hybridMultilevel"/>
    <w:tmpl w:val="04BA8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F6197"/>
    <w:multiLevelType w:val="hybridMultilevel"/>
    <w:tmpl w:val="3ECA1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D59BE"/>
    <w:multiLevelType w:val="hybridMultilevel"/>
    <w:tmpl w:val="77B8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25" w15:restartNumberingAfterBreak="0">
    <w:nsid w:val="6CA24F23"/>
    <w:multiLevelType w:val="hybridMultilevel"/>
    <w:tmpl w:val="7588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BC42E2"/>
    <w:multiLevelType w:val="singleLevel"/>
    <w:tmpl w:val="A1CA3EE4"/>
    <w:lvl w:ilvl="0">
      <w:start w:val="1"/>
      <w:numFmt w:val="decimal"/>
      <w:lvlText w:val="%1."/>
      <w:lvlJc w:val="left"/>
      <w:pPr>
        <w:tabs>
          <w:tab w:val="num" w:pos="915"/>
        </w:tabs>
        <w:ind w:left="915" w:hanging="360"/>
      </w:pPr>
      <w:rPr>
        <w:rFonts w:hint="default"/>
      </w:rPr>
    </w:lvl>
  </w:abstractNum>
  <w:abstractNum w:abstractNumId="27" w15:restartNumberingAfterBreak="0">
    <w:nsid w:val="75A34BDE"/>
    <w:multiLevelType w:val="hybridMultilevel"/>
    <w:tmpl w:val="B5EA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9"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abstractNum w:abstractNumId="31" w15:restartNumberingAfterBreak="0">
    <w:nsid w:val="7F4A1483"/>
    <w:multiLevelType w:val="hybridMultilevel"/>
    <w:tmpl w:val="1A64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22"/>
  </w:num>
  <w:num w:numId="5">
    <w:abstractNumId w:val="10"/>
  </w:num>
  <w:num w:numId="6">
    <w:abstractNumId w:val="5"/>
  </w:num>
  <w:num w:numId="7">
    <w:abstractNumId w:val="21"/>
  </w:num>
  <w:num w:numId="8">
    <w:abstractNumId w:val="7"/>
  </w:num>
  <w:num w:numId="9">
    <w:abstractNumId w:val="0"/>
  </w:num>
  <w:num w:numId="10">
    <w:abstractNumId w:val="2"/>
  </w:num>
  <w:num w:numId="11">
    <w:abstractNumId w:val="6"/>
  </w:num>
  <w:num w:numId="12">
    <w:abstractNumId w:val="13"/>
  </w:num>
  <w:num w:numId="13">
    <w:abstractNumId w:val="24"/>
  </w:num>
  <w:num w:numId="14">
    <w:abstractNumId w:val="30"/>
  </w:num>
  <w:num w:numId="15">
    <w:abstractNumId w:val="28"/>
  </w:num>
  <w:num w:numId="16">
    <w:abstractNumId w:val="8"/>
  </w:num>
  <w:num w:numId="17">
    <w:abstractNumId w:val="9"/>
  </w:num>
  <w:num w:numId="18">
    <w:abstractNumId w:val="29"/>
  </w:num>
  <w:num w:numId="19">
    <w:abstractNumId w:val="25"/>
  </w:num>
  <w:num w:numId="20">
    <w:abstractNumId w:val="19"/>
  </w:num>
  <w:num w:numId="21">
    <w:abstractNumId w:val="1"/>
  </w:num>
  <w:num w:numId="22">
    <w:abstractNumId w:val="26"/>
  </w:num>
  <w:num w:numId="23">
    <w:abstractNumId w:val="4"/>
  </w:num>
  <w:num w:numId="24">
    <w:abstractNumId w:val="23"/>
  </w:num>
  <w:num w:numId="25">
    <w:abstractNumId w:val="3"/>
  </w:num>
  <w:num w:numId="26">
    <w:abstractNumId w:val="27"/>
  </w:num>
  <w:num w:numId="27">
    <w:abstractNumId w:val="11"/>
  </w:num>
  <w:num w:numId="28">
    <w:abstractNumId w:val="15"/>
  </w:num>
  <w:num w:numId="29">
    <w:abstractNumId w:val="12"/>
  </w:num>
  <w:num w:numId="30">
    <w:abstractNumId w:val="31"/>
  </w:num>
  <w:num w:numId="31">
    <w:abstractNumId w:val="1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036E1"/>
    <w:rsid w:val="00044DC9"/>
    <w:rsid w:val="00046E23"/>
    <w:rsid w:val="00063E96"/>
    <w:rsid w:val="00064F37"/>
    <w:rsid w:val="000719F1"/>
    <w:rsid w:val="00077E71"/>
    <w:rsid w:val="00087B0E"/>
    <w:rsid w:val="0009001D"/>
    <w:rsid w:val="000C33F1"/>
    <w:rsid w:val="000D1AB2"/>
    <w:rsid w:val="000E3A57"/>
    <w:rsid w:val="000F08BF"/>
    <w:rsid w:val="000F2043"/>
    <w:rsid w:val="00106E02"/>
    <w:rsid w:val="001102ED"/>
    <w:rsid w:val="001121B4"/>
    <w:rsid w:val="00125067"/>
    <w:rsid w:val="00125AE4"/>
    <w:rsid w:val="00145DE7"/>
    <w:rsid w:val="00150517"/>
    <w:rsid w:val="00153B2A"/>
    <w:rsid w:val="001665F1"/>
    <w:rsid w:val="00174684"/>
    <w:rsid w:val="00176514"/>
    <w:rsid w:val="00177E8B"/>
    <w:rsid w:val="00182E7E"/>
    <w:rsid w:val="00183746"/>
    <w:rsid w:val="0018741C"/>
    <w:rsid w:val="0019345F"/>
    <w:rsid w:val="001A1B21"/>
    <w:rsid w:val="001A593D"/>
    <w:rsid w:val="001C07DD"/>
    <w:rsid w:val="001F129D"/>
    <w:rsid w:val="002072D9"/>
    <w:rsid w:val="00221171"/>
    <w:rsid w:val="00242CF0"/>
    <w:rsid w:val="00264485"/>
    <w:rsid w:val="00271ABB"/>
    <w:rsid w:val="00280B1F"/>
    <w:rsid w:val="00282EE0"/>
    <w:rsid w:val="002831AF"/>
    <w:rsid w:val="002873BB"/>
    <w:rsid w:val="002A47C6"/>
    <w:rsid w:val="002B0B2F"/>
    <w:rsid w:val="002B0DC0"/>
    <w:rsid w:val="002D6642"/>
    <w:rsid w:val="002E6747"/>
    <w:rsid w:val="002E771C"/>
    <w:rsid w:val="002F0C54"/>
    <w:rsid w:val="002F5FE0"/>
    <w:rsid w:val="003105CC"/>
    <w:rsid w:val="00332214"/>
    <w:rsid w:val="00340BB2"/>
    <w:rsid w:val="0035007E"/>
    <w:rsid w:val="003508BF"/>
    <w:rsid w:val="0037426A"/>
    <w:rsid w:val="00377112"/>
    <w:rsid w:val="003B491E"/>
    <w:rsid w:val="003B64AF"/>
    <w:rsid w:val="003B65B2"/>
    <w:rsid w:val="003C37CA"/>
    <w:rsid w:val="003D0135"/>
    <w:rsid w:val="003E7FF1"/>
    <w:rsid w:val="003F72AE"/>
    <w:rsid w:val="00402911"/>
    <w:rsid w:val="00403596"/>
    <w:rsid w:val="00407724"/>
    <w:rsid w:val="0041273B"/>
    <w:rsid w:val="004268F7"/>
    <w:rsid w:val="004402F8"/>
    <w:rsid w:val="00465313"/>
    <w:rsid w:val="00466160"/>
    <w:rsid w:val="004726B3"/>
    <w:rsid w:val="0049467F"/>
    <w:rsid w:val="00495560"/>
    <w:rsid w:val="004A18D8"/>
    <w:rsid w:val="004A25FA"/>
    <w:rsid w:val="004C2180"/>
    <w:rsid w:val="004C6FE1"/>
    <w:rsid w:val="004D0440"/>
    <w:rsid w:val="004D69F5"/>
    <w:rsid w:val="004E1312"/>
    <w:rsid w:val="004E3886"/>
    <w:rsid w:val="00506E42"/>
    <w:rsid w:val="00511440"/>
    <w:rsid w:val="00512EC3"/>
    <w:rsid w:val="00520522"/>
    <w:rsid w:val="00530A55"/>
    <w:rsid w:val="0058224E"/>
    <w:rsid w:val="0059102C"/>
    <w:rsid w:val="0059201F"/>
    <w:rsid w:val="00594628"/>
    <w:rsid w:val="005976FA"/>
    <w:rsid w:val="005A56F8"/>
    <w:rsid w:val="005B0890"/>
    <w:rsid w:val="005C107B"/>
    <w:rsid w:val="005D522E"/>
    <w:rsid w:val="00601BAF"/>
    <w:rsid w:val="00610F38"/>
    <w:rsid w:val="00616266"/>
    <w:rsid w:val="006337A9"/>
    <w:rsid w:val="00633B85"/>
    <w:rsid w:val="0063421F"/>
    <w:rsid w:val="006427F8"/>
    <w:rsid w:val="006451FE"/>
    <w:rsid w:val="0065707C"/>
    <w:rsid w:val="00664624"/>
    <w:rsid w:val="00682E94"/>
    <w:rsid w:val="00691A2F"/>
    <w:rsid w:val="00696871"/>
    <w:rsid w:val="00697699"/>
    <w:rsid w:val="006A2F96"/>
    <w:rsid w:val="006B694E"/>
    <w:rsid w:val="006C1758"/>
    <w:rsid w:val="006E0081"/>
    <w:rsid w:val="00701060"/>
    <w:rsid w:val="00702028"/>
    <w:rsid w:val="00713F9B"/>
    <w:rsid w:val="00716F3B"/>
    <w:rsid w:val="00720300"/>
    <w:rsid w:val="00734C71"/>
    <w:rsid w:val="00741FD2"/>
    <w:rsid w:val="007535FB"/>
    <w:rsid w:val="00756911"/>
    <w:rsid w:val="00761241"/>
    <w:rsid w:val="00785CB3"/>
    <w:rsid w:val="00795D8F"/>
    <w:rsid w:val="00797F1E"/>
    <w:rsid w:val="007A08C3"/>
    <w:rsid w:val="007A25C9"/>
    <w:rsid w:val="007A39BE"/>
    <w:rsid w:val="007C3442"/>
    <w:rsid w:val="007C4DCE"/>
    <w:rsid w:val="007E00B5"/>
    <w:rsid w:val="007E53DD"/>
    <w:rsid w:val="007F1BF3"/>
    <w:rsid w:val="007F6399"/>
    <w:rsid w:val="00803421"/>
    <w:rsid w:val="00815A6F"/>
    <w:rsid w:val="00824515"/>
    <w:rsid w:val="0083541B"/>
    <w:rsid w:val="00854489"/>
    <w:rsid w:val="00861493"/>
    <w:rsid w:val="008736FB"/>
    <w:rsid w:val="0087667C"/>
    <w:rsid w:val="008901A5"/>
    <w:rsid w:val="008907FA"/>
    <w:rsid w:val="00894BF8"/>
    <w:rsid w:val="00896FB7"/>
    <w:rsid w:val="008A1402"/>
    <w:rsid w:val="008A2863"/>
    <w:rsid w:val="008A2D73"/>
    <w:rsid w:val="008A3BC7"/>
    <w:rsid w:val="008B4D9B"/>
    <w:rsid w:val="008C0647"/>
    <w:rsid w:val="008C4943"/>
    <w:rsid w:val="008C50AD"/>
    <w:rsid w:val="008D0A59"/>
    <w:rsid w:val="008D2012"/>
    <w:rsid w:val="008D3816"/>
    <w:rsid w:val="008D3F38"/>
    <w:rsid w:val="008D4F85"/>
    <w:rsid w:val="008D7BEA"/>
    <w:rsid w:val="00910165"/>
    <w:rsid w:val="00917E64"/>
    <w:rsid w:val="00934A22"/>
    <w:rsid w:val="009368B1"/>
    <w:rsid w:val="009530C8"/>
    <w:rsid w:val="0095391E"/>
    <w:rsid w:val="0095571D"/>
    <w:rsid w:val="00962095"/>
    <w:rsid w:val="00965B28"/>
    <w:rsid w:val="00973CC6"/>
    <w:rsid w:val="00976B25"/>
    <w:rsid w:val="00984904"/>
    <w:rsid w:val="00992462"/>
    <w:rsid w:val="009B0113"/>
    <w:rsid w:val="009C4673"/>
    <w:rsid w:val="009C5C15"/>
    <w:rsid w:val="009F59DE"/>
    <w:rsid w:val="009F7346"/>
    <w:rsid w:val="00A05978"/>
    <w:rsid w:val="00A15113"/>
    <w:rsid w:val="00A2459D"/>
    <w:rsid w:val="00A30281"/>
    <w:rsid w:val="00A51569"/>
    <w:rsid w:val="00A60A02"/>
    <w:rsid w:val="00A6147A"/>
    <w:rsid w:val="00A66A49"/>
    <w:rsid w:val="00A71252"/>
    <w:rsid w:val="00A85BCB"/>
    <w:rsid w:val="00A90180"/>
    <w:rsid w:val="00AA3719"/>
    <w:rsid w:val="00AC0E28"/>
    <w:rsid w:val="00AC4917"/>
    <w:rsid w:val="00AD18F1"/>
    <w:rsid w:val="00B05B87"/>
    <w:rsid w:val="00B12B00"/>
    <w:rsid w:val="00B20B9F"/>
    <w:rsid w:val="00B21DC2"/>
    <w:rsid w:val="00B22386"/>
    <w:rsid w:val="00B22A6D"/>
    <w:rsid w:val="00B22E4C"/>
    <w:rsid w:val="00B25348"/>
    <w:rsid w:val="00B25693"/>
    <w:rsid w:val="00B36208"/>
    <w:rsid w:val="00B40E87"/>
    <w:rsid w:val="00B41858"/>
    <w:rsid w:val="00B61062"/>
    <w:rsid w:val="00B64F38"/>
    <w:rsid w:val="00B917EB"/>
    <w:rsid w:val="00B91A35"/>
    <w:rsid w:val="00B94527"/>
    <w:rsid w:val="00BA7263"/>
    <w:rsid w:val="00BA7A4E"/>
    <w:rsid w:val="00BC00E2"/>
    <w:rsid w:val="00BC08D3"/>
    <w:rsid w:val="00BC0D7A"/>
    <w:rsid w:val="00BC240C"/>
    <w:rsid w:val="00BC4DD9"/>
    <w:rsid w:val="00BC7B4F"/>
    <w:rsid w:val="00BE4FC5"/>
    <w:rsid w:val="00BE6515"/>
    <w:rsid w:val="00BE66B2"/>
    <w:rsid w:val="00BF3573"/>
    <w:rsid w:val="00BF41F5"/>
    <w:rsid w:val="00C232DD"/>
    <w:rsid w:val="00C313A8"/>
    <w:rsid w:val="00C5601D"/>
    <w:rsid w:val="00C93592"/>
    <w:rsid w:val="00C961B0"/>
    <w:rsid w:val="00CA5203"/>
    <w:rsid w:val="00CA67F6"/>
    <w:rsid w:val="00CA7603"/>
    <w:rsid w:val="00CD2F90"/>
    <w:rsid w:val="00CD3B65"/>
    <w:rsid w:val="00D22002"/>
    <w:rsid w:val="00D26796"/>
    <w:rsid w:val="00D37D40"/>
    <w:rsid w:val="00D466EF"/>
    <w:rsid w:val="00D47AD9"/>
    <w:rsid w:val="00D54AAB"/>
    <w:rsid w:val="00D57F8D"/>
    <w:rsid w:val="00D66B49"/>
    <w:rsid w:val="00D7052A"/>
    <w:rsid w:val="00D8045B"/>
    <w:rsid w:val="00D82A2D"/>
    <w:rsid w:val="00DA0F63"/>
    <w:rsid w:val="00DA1244"/>
    <w:rsid w:val="00DA1B91"/>
    <w:rsid w:val="00DA326A"/>
    <w:rsid w:val="00DB75AE"/>
    <w:rsid w:val="00DD782B"/>
    <w:rsid w:val="00DF1297"/>
    <w:rsid w:val="00DF397D"/>
    <w:rsid w:val="00DF4D9F"/>
    <w:rsid w:val="00DF5F6F"/>
    <w:rsid w:val="00E3165C"/>
    <w:rsid w:val="00E416FB"/>
    <w:rsid w:val="00E466B6"/>
    <w:rsid w:val="00E8511C"/>
    <w:rsid w:val="00E868DF"/>
    <w:rsid w:val="00E86D04"/>
    <w:rsid w:val="00E92EBB"/>
    <w:rsid w:val="00EA4B1E"/>
    <w:rsid w:val="00EB3FB5"/>
    <w:rsid w:val="00EB6553"/>
    <w:rsid w:val="00EE1F33"/>
    <w:rsid w:val="00EE7716"/>
    <w:rsid w:val="00F04350"/>
    <w:rsid w:val="00F1694B"/>
    <w:rsid w:val="00F210EB"/>
    <w:rsid w:val="00F21CBA"/>
    <w:rsid w:val="00F30AA5"/>
    <w:rsid w:val="00F30F91"/>
    <w:rsid w:val="00F31858"/>
    <w:rsid w:val="00F60581"/>
    <w:rsid w:val="00F753F5"/>
    <w:rsid w:val="00F772AC"/>
    <w:rsid w:val="00F82D04"/>
    <w:rsid w:val="00FC67A3"/>
    <w:rsid w:val="00FE53C2"/>
    <w:rsid w:val="00FF2AC2"/>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109429D2-C8EF-4535-A2ED-035261A4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 w:type="paragraph" w:styleId="BodyTextFirstIndent">
    <w:name w:val="Body Text First Indent"/>
    <w:basedOn w:val="BodyText"/>
    <w:link w:val="BodyTextFirstIndentChar"/>
    <w:rsid w:val="00C5601D"/>
    <w:pPr>
      <w:widowControl/>
      <w:autoSpaceDE/>
      <w:autoSpaceDN/>
      <w:spacing w:after="120"/>
      <w:ind w:firstLine="210"/>
    </w:pPr>
    <w:rPr>
      <w:sz w:val="24"/>
      <w:szCs w:val="24"/>
    </w:rPr>
  </w:style>
  <w:style w:type="character" w:customStyle="1" w:styleId="BodyTextFirstIndentChar">
    <w:name w:val="Body Text First Indent Char"/>
    <w:basedOn w:val="BodyTextChar"/>
    <w:link w:val="BodyTextFirstIndent"/>
    <w:rsid w:val="00C5601D"/>
    <w:rPr>
      <w:rFonts w:eastAsia="Times New Roman" w:cs="Times New Roman"/>
      <w:sz w:val="23"/>
      <w:szCs w:val="23"/>
    </w:rPr>
  </w:style>
  <w:style w:type="paragraph" w:customStyle="1" w:styleId="BodyTextLeft">
    <w:name w:val="Body Text Left"/>
    <w:basedOn w:val="BodyText"/>
    <w:rsid w:val="00C5601D"/>
    <w:pPr>
      <w:widowControl/>
      <w:autoSpaceDE/>
      <w:autoSpaceDN/>
    </w:pPr>
    <w:rPr>
      <w:sz w:val="24"/>
      <w:szCs w:val="20"/>
    </w:rPr>
  </w:style>
  <w:style w:type="paragraph" w:styleId="Title">
    <w:name w:val="Title"/>
    <w:basedOn w:val="BodyText"/>
    <w:next w:val="BodyText"/>
    <w:link w:val="TitleChar"/>
    <w:qFormat/>
    <w:rsid w:val="00C5601D"/>
    <w:pPr>
      <w:keepNext/>
      <w:widowControl/>
      <w:autoSpaceDE/>
      <w:autoSpaceDN/>
      <w:spacing w:after="240"/>
      <w:jc w:val="center"/>
    </w:pPr>
    <w:rPr>
      <w:b/>
      <w:sz w:val="24"/>
      <w:szCs w:val="20"/>
    </w:rPr>
  </w:style>
  <w:style w:type="character" w:customStyle="1" w:styleId="TitleChar">
    <w:name w:val="Title Char"/>
    <w:basedOn w:val="DefaultParagraphFont"/>
    <w:link w:val="Title"/>
    <w:rsid w:val="00C5601D"/>
    <w:rPr>
      <w:rFonts w:eastAsia="Times New Roman" w:cs="Times New Roman"/>
      <w:b/>
      <w:szCs w:val="20"/>
    </w:rPr>
  </w:style>
  <w:style w:type="paragraph" w:styleId="Footer">
    <w:name w:val="footer"/>
    <w:basedOn w:val="Normal"/>
    <w:link w:val="FooterChar"/>
    <w:rsid w:val="00C5601D"/>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C5601D"/>
    <w:rPr>
      <w:rFonts w:eastAsia="Times New Roman" w:cs="Times New Roman"/>
    </w:rPr>
  </w:style>
  <w:style w:type="paragraph" w:styleId="Header">
    <w:name w:val="header"/>
    <w:basedOn w:val="Normal"/>
    <w:link w:val="HeaderChar"/>
    <w:uiPriority w:val="99"/>
    <w:unhideWhenUsed/>
    <w:rsid w:val="003B4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91E"/>
  </w:style>
  <w:style w:type="table" w:styleId="TableGrid">
    <w:name w:val="Table Grid"/>
    <w:basedOn w:val="TableNormal"/>
    <w:uiPriority w:val="59"/>
    <w:rsid w:val="00125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C08D3"/>
  </w:style>
  <w:style w:type="paragraph" w:customStyle="1" w:styleId="rsl">
    <w:name w:val="rsl"/>
    <w:basedOn w:val="BodyTextFirstIndent"/>
    <w:rsid w:val="00BC08D3"/>
    <w:pPr>
      <w:spacing w:after="240"/>
      <w:ind w:firstLine="14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2351">
      <w:bodyDiv w:val="1"/>
      <w:marLeft w:val="0"/>
      <w:marRight w:val="0"/>
      <w:marTop w:val="0"/>
      <w:marBottom w:val="0"/>
      <w:divBdr>
        <w:top w:val="none" w:sz="0" w:space="0" w:color="auto"/>
        <w:left w:val="none" w:sz="0" w:space="0" w:color="auto"/>
        <w:bottom w:val="none" w:sz="0" w:space="0" w:color="auto"/>
        <w:right w:val="none" w:sz="0" w:space="0" w:color="auto"/>
      </w:divBdr>
    </w:div>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5672B-5E6E-4E6B-BBD4-1F44D19F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9</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Rebecca Schrupp</cp:lastModifiedBy>
  <cp:revision>6</cp:revision>
  <cp:lastPrinted>2020-04-02T16:40:00Z</cp:lastPrinted>
  <dcterms:created xsi:type="dcterms:W3CDTF">2020-03-11T20:41:00Z</dcterms:created>
  <dcterms:modified xsi:type="dcterms:W3CDTF">2020-04-02T16:40:00Z</dcterms:modified>
</cp:coreProperties>
</file>